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23679" w14:textId="77777777" w:rsidR="0D7BE364" w:rsidRDefault="0D7BE364" w:rsidP="0D7BE364">
      <w:pPr>
        <w:pStyle w:val="Title"/>
      </w:pPr>
      <w:bookmarkStart w:id="0" w:name="_GoBack"/>
      <w:bookmarkEnd w:id="0"/>
    </w:p>
    <w:p w14:paraId="4B607BC0" w14:textId="77777777" w:rsidR="007C42AF" w:rsidRDefault="007C42AF" w:rsidP="615467D3">
      <w:pPr>
        <w:pStyle w:val="Title"/>
        <w:rPr>
          <w:rFonts w:ascii="Georgia" w:hAnsi="Georgia"/>
          <w:sz w:val="28"/>
          <w:szCs w:val="28"/>
          <w:u w:val="single"/>
        </w:rPr>
      </w:pPr>
      <w:r>
        <w:rPr>
          <w:noProof/>
        </w:rPr>
        <w:drawing>
          <wp:inline distT="0" distB="0" distL="0" distR="0" wp14:anchorId="3C5AD6CF" wp14:editId="0C765AEF">
            <wp:extent cx="1808821" cy="686682"/>
            <wp:effectExtent l="0" t="0" r="1270" b="0"/>
            <wp:docPr id="1911496516" name="Picture 178340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340066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8821" cy="686682"/>
                    </a:xfrm>
                    <a:prstGeom prst="rect">
                      <a:avLst/>
                    </a:prstGeom>
                  </pic:spPr>
                </pic:pic>
              </a:graphicData>
            </a:graphic>
          </wp:inline>
        </w:drawing>
      </w:r>
    </w:p>
    <w:p w14:paraId="4F784CA4" w14:textId="77777777" w:rsidR="00F91CC3" w:rsidRPr="005D1A27" w:rsidRDefault="005C6BF3" w:rsidP="5CFD9CD1">
      <w:pPr>
        <w:pStyle w:val="Title"/>
        <w:rPr>
          <w:rFonts w:ascii="Georgia" w:eastAsia="Georgia" w:hAnsi="Georgia" w:cs="Georgia"/>
          <w:sz w:val="26"/>
          <w:szCs w:val="26"/>
          <w:u w:val="single"/>
        </w:rPr>
      </w:pPr>
      <w:r>
        <w:rPr>
          <w:rFonts w:ascii="Georgia" w:hAnsi="Georgia"/>
          <w:sz w:val="28"/>
          <w:szCs w:val="28"/>
          <w:u w:val="single"/>
        </w:rPr>
        <w:t>HEALTH</w:t>
      </w:r>
      <w:r w:rsidR="00734952">
        <w:rPr>
          <w:rFonts w:ascii="Georgia" w:hAnsi="Georgia"/>
          <w:sz w:val="28"/>
          <w:szCs w:val="28"/>
          <w:u w:val="single"/>
        </w:rPr>
        <w:t xml:space="preserve"> SERVICES AGENDA</w:t>
      </w:r>
    </w:p>
    <w:p w14:paraId="55210BE4" w14:textId="77777777" w:rsidR="0093108D" w:rsidRPr="00CB4B3E" w:rsidRDefault="0093108D" w:rsidP="006E0D1F">
      <w:pPr>
        <w:rPr>
          <w:rFonts w:ascii="Georgia" w:hAnsi="Georgia"/>
          <w:b/>
          <w:szCs w:val="24"/>
        </w:rPr>
      </w:pPr>
    </w:p>
    <w:p w14:paraId="6FD1FB46" w14:textId="77777777" w:rsidR="006E0D1F" w:rsidRPr="005D1A27" w:rsidRDefault="5A446293" w:rsidP="5A446293">
      <w:pPr>
        <w:rPr>
          <w:rFonts w:ascii="Georgia" w:eastAsia="Georgia" w:hAnsi="Georgia" w:cs="Georgia"/>
          <w:b/>
          <w:bCs/>
          <w:sz w:val="22"/>
        </w:rPr>
      </w:pPr>
      <w:r w:rsidRPr="5A446293">
        <w:rPr>
          <w:rFonts w:ascii="Georgia" w:eastAsia="Georgia" w:hAnsi="Georgia" w:cs="Georgia"/>
          <w:b/>
          <w:bCs/>
          <w:sz w:val="22"/>
        </w:rPr>
        <w:t>CISD Mission Statement:</w:t>
      </w:r>
    </w:p>
    <w:p w14:paraId="65A19747" w14:textId="77777777" w:rsidR="00377CE0" w:rsidRDefault="5A446293" w:rsidP="5A446293">
      <w:pPr>
        <w:rPr>
          <w:rStyle w:val="Strong"/>
          <w:rFonts w:ascii="Georgia,Times New Roman" w:eastAsia="Georgia,Times New Roman" w:hAnsi="Georgia,Times New Roman" w:cs="Georgia,Times New Roman"/>
          <w:b w:val="0"/>
          <w:bCs w:val="0"/>
          <w:color w:val="111111"/>
          <w:sz w:val="22"/>
        </w:rPr>
      </w:pPr>
      <w:r w:rsidRPr="5A446293">
        <w:rPr>
          <w:rStyle w:val="Strong"/>
          <w:rFonts w:ascii="Georgia" w:eastAsia="Georgia" w:hAnsi="Georgia" w:cs="Georgia"/>
          <w:b w:val="0"/>
          <w:bCs w:val="0"/>
          <w:color w:val="111111"/>
          <w:sz w:val="22"/>
        </w:rPr>
        <w:t>Crowley ISD provides our students with excellence in education so that all students achieve their full potential.</w:t>
      </w:r>
    </w:p>
    <w:p w14:paraId="03355989" w14:textId="77777777" w:rsidR="00972A32" w:rsidRPr="00ED3BA5" w:rsidRDefault="00972A32" w:rsidP="67BB6842">
      <w:pPr>
        <w:rPr>
          <w:rStyle w:val="Strong"/>
          <w:rFonts w:ascii="Georgia" w:hAnsi="Georgia" w:cs="Times New Roman"/>
          <w:bCs w:val="0"/>
          <w:color w:val="111111"/>
          <w:sz w:val="22"/>
        </w:rPr>
      </w:pPr>
    </w:p>
    <w:p w14:paraId="30B88EF9" w14:textId="77777777" w:rsidR="00972A32" w:rsidRPr="00ED3BA5" w:rsidRDefault="5A446293" w:rsidP="5A446293">
      <w:pPr>
        <w:rPr>
          <w:rStyle w:val="Strong"/>
          <w:rFonts w:ascii="Georgia,Times New Roman" w:eastAsia="Georgia,Times New Roman" w:hAnsi="Georgia,Times New Roman" w:cs="Georgia,Times New Roman"/>
          <w:color w:val="111111"/>
          <w:sz w:val="22"/>
        </w:rPr>
      </w:pPr>
      <w:r w:rsidRPr="5A446293">
        <w:rPr>
          <w:rStyle w:val="Strong"/>
          <w:rFonts w:ascii="Georgia" w:eastAsia="Georgia" w:hAnsi="Georgia" w:cs="Georgia"/>
          <w:color w:val="111111"/>
          <w:sz w:val="22"/>
        </w:rPr>
        <w:t>Price of Admission:</w:t>
      </w:r>
    </w:p>
    <w:p w14:paraId="3351B4C3" w14:textId="77777777" w:rsidR="00ED3BA5" w:rsidRDefault="25440A54" w:rsidP="25440A54">
      <w:pPr>
        <w:rPr>
          <w:rStyle w:val="Strong"/>
          <w:rFonts w:ascii="Georgia,Times New Roman" w:eastAsia="Georgia,Times New Roman" w:hAnsi="Georgia,Times New Roman" w:cs="Georgia,Times New Roman"/>
          <w:b w:val="0"/>
          <w:bCs w:val="0"/>
          <w:color w:val="111111"/>
          <w:sz w:val="22"/>
        </w:rPr>
      </w:pPr>
      <w:r w:rsidRPr="00EA4D9E">
        <w:rPr>
          <w:rStyle w:val="Strong"/>
          <w:rFonts w:ascii="Georgia" w:eastAsia="Georgia" w:hAnsi="Georgia" w:cs="Georgia"/>
          <w:b w:val="0"/>
          <w:bCs w:val="0"/>
          <w:color w:val="111111"/>
          <w:sz w:val="22"/>
        </w:rPr>
        <w:t>Passion with High Expectations</w:t>
      </w:r>
      <w:r w:rsidRPr="25440A54">
        <w:rPr>
          <w:rStyle w:val="Strong"/>
          <w:rFonts w:ascii="Georgia" w:eastAsia="Georgia" w:hAnsi="Georgia" w:cs="Georgia"/>
          <w:b w:val="0"/>
          <w:bCs w:val="0"/>
          <w:color w:val="111111"/>
          <w:sz w:val="22"/>
        </w:rPr>
        <w:t xml:space="preserve"> * Integrity * Commitment to Growth Mindset * Innovator’s Mindset </w:t>
      </w:r>
    </w:p>
    <w:p w14:paraId="60906033" w14:textId="77777777" w:rsidR="79941360" w:rsidRDefault="79941360" w:rsidP="1E4EE410">
      <w:pPr>
        <w:rPr>
          <w:rFonts w:ascii="Georgia,Times New Roman" w:eastAsia="Georgia,Times New Roman" w:hAnsi="Georgia,Times New Roman" w:cs="Georgia,Times New Roman"/>
          <w:b/>
          <w:bCs/>
          <w:sz w:val="22"/>
        </w:rPr>
      </w:pPr>
      <w:r w:rsidRPr="1E4EE410">
        <w:rPr>
          <w:rStyle w:val="Strong"/>
          <w:rFonts w:ascii="Georgia,Times New Roman" w:eastAsia="Georgia,Times New Roman" w:hAnsi="Georgia,Times New Roman" w:cs="Georgia,Times New Roman"/>
          <w:b w:val="0"/>
          <w:bCs w:val="0"/>
          <w:color w:val="111111"/>
          <w:sz w:val="22"/>
        </w:rPr>
        <w:t xml:space="preserve">* </w:t>
      </w:r>
      <w:r w:rsidRPr="1E4EE410">
        <w:rPr>
          <w:rStyle w:val="Strong"/>
          <w:rFonts w:ascii="Georgia" w:eastAsia="Georgia" w:hAnsi="Georgia" w:cs="Georgia"/>
          <w:b w:val="0"/>
          <w:bCs w:val="0"/>
          <w:color w:val="111111"/>
          <w:sz w:val="22"/>
        </w:rPr>
        <w:t>Collaborative Mindset * Courtesy, Dignity, Respect and Professionalism</w:t>
      </w:r>
    </w:p>
    <w:p w14:paraId="1DC769AF" w14:textId="77777777" w:rsidR="1E4EE410" w:rsidRDefault="1E4EE410" w:rsidP="1E4EE410">
      <w:pPr>
        <w:rPr>
          <w:rStyle w:val="Strong"/>
          <w:rFonts w:ascii="Georgia" w:eastAsia="Georgia" w:hAnsi="Georgia" w:cs="Georgia"/>
          <w:b w:val="0"/>
          <w:bCs w:val="0"/>
          <w:color w:val="111111"/>
          <w:sz w:val="22"/>
        </w:rPr>
      </w:pPr>
    </w:p>
    <w:p w14:paraId="062E1A4C" w14:textId="77777777" w:rsidR="06C071AA" w:rsidRDefault="06C071AA" w:rsidP="1E4EE410">
      <w:pPr>
        <w:rPr>
          <w:rStyle w:val="Strong"/>
          <w:rFonts w:ascii="Georgia" w:eastAsia="Georgia" w:hAnsi="Georgia" w:cs="Georgia"/>
          <w:b w:val="0"/>
          <w:bCs w:val="0"/>
          <w:color w:val="111111"/>
          <w:sz w:val="22"/>
        </w:rPr>
      </w:pPr>
      <w:r w:rsidRPr="1E4EE410">
        <w:rPr>
          <w:rStyle w:val="Strong"/>
          <w:rFonts w:ascii="Georgia" w:eastAsia="Georgia" w:hAnsi="Georgia" w:cs="Georgia"/>
          <w:color w:val="111111"/>
          <w:sz w:val="22"/>
        </w:rPr>
        <w:t>Meeting Norms/Commitments:</w:t>
      </w:r>
    </w:p>
    <w:p w14:paraId="31B3802B" w14:textId="77777777" w:rsidR="06C071AA" w:rsidRDefault="06C071AA" w:rsidP="1E4EE410">
      <w:pPr>
        <w:pStyle w:val="ListParagraph"/>
        <w:numPr>
          <w:ilvl w:val="0"/>
          <w:numId w:val="1"/>
        </w:numPr>
        <w:spacing w:after="160" w:line="259" w:lineRule="auto"/>
        <w:rPr>
          <w:color w:val="000000" w:themeColor="text1"/>
          <w:szCs w:val="24"/>
        </w:rPr>
      </w:pPr>
      <w:r w:rsidRPr="1E4EE410">
        <w:rPr>
          <w:rFonts w:ascii="Georgia" w:eastAsia="Georgia" w:hAnsi="Georgia" w:cs="Georgia"/>
          <w:color w:val="000000" w:themeColor="text1"/>
          <w:szCs w:val="24"/>
        </w:rPr>
        <w:t>We will maximize meeting time.</w:t>
      </w:r>
    </w:p>
    <w:p w14:paraId="4E48D20E" w14:textId="77777777" w:rsidR="06C071AA" w:rsidRDefault="06C071AA" w:rsidP="1E4EE410">
      <w:pPr>
        <w:pStyle w:val="ListParagraph"/>
        <w:numPr>
          <w:ilvl w:val="0"/>
          <w:numId w:val="1"/>
        </w:numPr>
        <w:spacing w:after="160" w:line="259" w:lineRule="auto"/>
        <w:rPr>
          <w:color w:val="000000" w:themeColor="text1"/>
          <w:szCs w:val="24"/>
        </w:rPr>
      </w:pPr>
      <w:r w:rsidRPr="1E4EE410">
        <w:rPr>
          <w:rFonts w:ascii="Georgia" w:eastAsia="Georgia" w:hAnsi="Georgia" w:cs="Georgia"/>
          <w:color w:val="000000" w:themeColor="text1"/>
          <w:szCs w:val="24"/>
        </w:rPr>
        <w:t>We will ensure that we are addressing topics that are relevant to the entire team and will post agenda items in a timely manner.</w:t>
      </w:r>
    </w:p>
    <w:p w14:paraId="5AAF3428" w14:textId="77777777" w:rsidR="06C071AA" w:rsidRDefault="06C071AA" w:rsidP="1E4EE410">
      <w:pPr>
        <w:pStyle w:val="ListParagraph"/>
        <w:numPr>
          <w:ilvl w:val="0"/>
          <w:numId w:val="1"/>
        </w:numPr>
        <w:spacing w:after="160" w:line="259" w:lineRule="auto"/>
        <w:rPr>
          <w:color w:val="000000" w:themeColor="text1"/>
          <w:szCs w:val="24"/>
        </w:rPr>
      </w:pPr>
      <w:r w:rsidRPr="1E4EE410">
        <w:rPr>
          <w:rFonts w:ascii="Georgia" w:eastAsia="Georgia" w:hAnsi="Georgia" w:cs="Georgia"/>
          <w:color w:val="000000" w:themeColor="text1"/>
          <w:szCs w:val="24"/>
        </w:rPr>
        <w:t>We will be open and honest – without hidden agendas – and will think about the organization instead of the department.</w:t>
      </w:r>
    </w:p>
    <w:p w14:paraId="0E70D0E7" w14:textId="77777777" w:rsidR="06C071AA" w:rsidRDefault="06C071AA" w:rsidP="1E4EE410">
      <w:pPr>
        <w:pStyle w:val="ListParagraph"/>
        <w:numPr>
          <w:ilvl w:val="0"/>
          <w:numId w:val="1"/>
        </w:numPr>
        <w:spacing w:after="160" w:line="259" w:lineRule="auto"/>
        <w:rPr>
          <w:color w:val="000000" w:themeColor="text1"/>
          <w:szCs w:val="24"/>
        </w:rPr>
      </w:pPr>
      <w:r w:rsidRPr="1E4EE410">
        <w:rPr>
          <w:rFonts w:ascii="Georgia" w:eastAsia="Georgia" w:hAnsi="Georgia" w:cs="Georgia"/>
          <w:color w:val="000000" w:themeColor="text1"/>
          <w:szCs w:val="24"/>
        </w:rPr>
        <w:t>We will make sure that all voices are heard and respect other’s opinions.</w:t>
      </w:r>
    </w:p>
    <w:p w14:paraId="190AF6C0" w14:textId="77777777" w:rsidR="06C071AA" w:rsidRDefault="06C071AA" w:rsidP="1E4EE410">
      <w:pPr>
        <w:pStyle w:val="ListParagraph"/>
        <w:numPr>
          <w:ilvl w:val="0"/>
          <w:numId w:val="1"/>
        </w:numPr>
        <w:spacing w:after="160" w:line="259" w:lineRule="auto"/>
        <w:rPr>
          <w:color w:val="000000" w:themeColor="text1"/>
          <w:szCs w:val="24"/>
        </w:rPr>
      </w:pPr>
      <w:r w:rsidRPr="1E4EE410">
        <w:rPr>
          <w:rFonts w:ascii="Georgia" w:eastAsia="Georgia" w:hAnsi="Georgia" w:cs="Georgia"/>
          <w:color w:val="000000" w:themeColor="text1"/>
          <w:szCs w:val="24"/>
        </w:rPr>
        <w:t>We will encourage debate and respond to conflict with empathy.</w:t>
      </w:r>
    </w:p>
    <w:p w14:paraId="54A8EC81" w14:textId="77777777" w:rsidR="06C071AA" w:rsidRDefault="3FD4E860" w:rsidP="3FD4E860">
      <w:pPr>
        <w:pStyle w:val="ListParagraph"/>
        <w:numPr>
          <w:ilvl w:val="0"/>
          <w:numId w:val="1"/>
        </w:numPr>
        <w:spacing w:after="160" w:line="259" w:lineRule="auto"/>
        <w:rPr>
          <w:color w:val="000000" w:themeColor="text1"/>
          <w:szCs w:val="24"/>
        </w:rPr>
      </w:pPr>
      <w:r w:rsidRPr="3FD4E860">
        <w:rPr>
          <w:rFonts w:ascii="Georgia" w:eastAsia="Georgia" w:hAnsi="Georgia" w:cs="Georgia"/>
          <w:color w:val="000000" w:themeColor="text1"/>
          <w:szCs w:val="24"/>
        </w:rPr>
        <w:t>We will work to reach consensus when possible, and will maintain positive intent when we need to disagree.</w:t>
      </w:r>
    </w:p>
    <w:p w14:paraId="6F85F903" w14:textId="77777777" w:rsidR="06C071AA" w:rsidRDefault="06C071AA" w:rsidP="1E4EE410">
      <w:pPr>
        <w:pStyle w:val="ListParagraph"/>
        <w:numPr>
          <w:ilvl w:val="0"/>
          <w:numId w:val="1"/>
        </w:numPr>
        <w:spacing w:after="160" w:line="259" w:lineRule="auto"/>
        <w:rPr>
          <w:color w:val="000000" w:themeColor="text1"/>
          <w:szCs w:val="24"/>
        </w:rPr>
      </w:pPr>
      <w:r w:rsidRPr="1E4EE410">
        <w:rPr>
          <w:rFonts w:ascii="Georgia" w:eastAsia="Georgia" w:hAnsi="Georgia" w:cs="Georgia"/>
          <w:color w:val="000000" w:themeColor="text1"/>
          <w:szCs w:val="24"/>
        </w:rPr>
        <w:t>We will maintain confidentiality.</w:t>
      </w:r>
    </w:p>
    <w:p w14:paraId="01AED45E" w14:textId="77777777" w:rsidR="06C071AA" w:rsidRDefault="06C071AA" w:rsidP="1E4EE410">
      <w:pPr>
        <w:pStyle w:val="ListParagraph"/>
        <w:numPr>
          <w:ilvl w:val="0"/>
          <w:numId w:val="1"/>
        </w:numPr>
        <w:spacing w:after="160" w:line="259" w:lineRule="auto"/>
        <w:rPr>
          <w:color w:val="000000" w:themeColor="text1"/>
          <w:szCs w:val="24"/>
        </w:rPr>
      </w:pPr>
      <w:r w:rsidRPr="1E4EE410">
        <w:rPr>
          <w:rFonts w:ascii="Georgia" w:eastAsia="Georgia" w:hAnsi="Georgia" w:cs="Georgia"/>
          <w:color w:val="000000" w:themeColor="text1"/>
          <w:szCs w:val="24"/>
        </w:rPr>
        <w:t>We will keep the lines of communication flowing freely.</w:t>
      </w:r>
    </w:p>
    <w:p w14:paraId="2B15B965" w14:textId="77777777" w:rsidR="06C071AA" w:rsidRDefault="06C071AA" w:rsidP="1E4EE410">
      <w:pPr>
        <w:pStyle w:val="ListParagraph"/>
        <w:numPr>
          <w:ilvl w:val="0"/>
          <w:numId w:val="1"/>
        </w:numPr>
        <w:spacing w:after="160" w:line="259" w:lineRule="auto"/>
        <w:rPr>
          <w:color w:val="000000" w:themeColor="text1"/>
          <w:szCs w:val="24"/>
        </w:rPr>
      </w:pPr>
      <w:r w:rsidRPr="1E4EE410">
        <w:rPr>
          <w:rFonts w:ascii="Georgia" w:eastAsia="Georgia" w:hAnsi="Georgia" w:cs="Georgia"/>
          <w:color w:val="000000" w:themeColor="text1"/>
          <w:szCs w:val="24"/>
        </w:rPr>
        <w:t>We will ensure that we are prepared for multiple possible outcomes.</w:t>
      </w:r>
    </w:p>
    <w:p w14:paraId="7B7627B7" w14:textId="77777777" w:rsidR="1E4EE410" w:rsidRPr="005A2D83" w:rsidRDefault="06C071AA" w:rsidP="0067312E">
      <w:pPr>
        <w:pStyle w:val="ListParagraph"/>
        <w:numPr>
          <w:ilvl w:val="0"/>
          <w:numId w:val="1"/>
        </w:numPr>
        <w:spacing w:after="160" w:line="259" w:lineRule="auto"/>
        <w:ind w:left="360"/>
        <w:rPr>
          <w:rFonts w:ascii="Georgia" w:eastAsia="Georgia" w:hAnsi="Georgia" w:cs="Georgia"/>
          <w:color w:val="000000" w:themeColor="text1"/>
          <w:szCs w:val="24"/>
        </w:rPr>
      </w:pPr>
      <w:r w:rsidRPr="005A2D83">
        <w:rPr>
          <w:rFonts w:ascii="Georgia" w:eastAsia="Georgia" w:hAnsi="Georgia" w:cs="Georgia"/>
          <w:color w:val="000000" w:themeColor="text1"/>
          <w:szCs w:val="24"/>
        </w:rPr>
        <w:t>We will know if a meeting is a success and productive by ensuring that all meetings have a clear, stated purpose.</w:t>
      </w:r>
    </w:p>
    <w:tbl>
      <w:tblPr>
        <w:tblStyle w:val="TableGrid"/>
        <w:tblW w:w="11515" w:type="dxa"/>
        <w:tblLook w:val="04A0" w:firstRow="1" w:lastRow="0" w:firstColumn="1" w:lastColumn="0" w:noHBand="0" w:noVBand="1"/>
      </w:tblPr>
      <w:tblGrid>
        <w:gridCol w:w="1409"/>
        <w:gridCol w:w="1376"/>
        <w:gridCol w:w="1260"/>
        <w:gridCol w:w="1350"/>
        <w:gridCol w:w="1558"/>
        <w:gridCol w:w="1232"/>
        <w:gridCol w:w="3330"/>
      </w:tblGrid>
      <w:tr w:rsidR="00131C13" w:rsidRPr="005D1A27" w14:paraId="45D64583" w14:textId="77777777" w:rsidTr="00734952">
        <w:trPr>
          <w:trHeight w:val="701"/>
        </w:trPr>
        <w:tc>
          <w:tcPr>
            <w:tcW w:w="1409" w:type="dxa"/>
            <w:shd w:val="clear" w:color="auto" w:fill="FFFFFF" w:themeFill="background1"/>
            <w:vAlign w:val="center"/>
          </w:tcPr>
          <w:p w14:paraId="7EDE8805" w14:textId="77777777" w:rsidR="006E0D1F" w:rsidRPr="005D1A27" w:rsidRDefault="5A446293" w:rsidP="000C6BB1">
            <w:pPr>
              <w:jc w:val="center"/>
              <w:rPr>
                <w:rFonts w:ascii="Georgia" w:eastAsia="Georgia" w:hAnsi="Georgia" w:cs="Georgia"/>
                <w:b/>
                <w:bCs/>
                <w:sz w:val="22"/>
              </w:rPr>
            </w:pPr>
            <w:r w:rsidRPr="5A446293">
              <w:rPr>
                <w:rFonts w:ascii="Georgia" w:eastAsia="Georgia" w:hAnsi="Georgia" w:cs="Georgia"/>
                <w:b/>
                <w:bCs/>
                <w:sz w:val="22"/>
              </w:rPr>
              <w:t>Meeting</w:t>
            </w:r>
          </w:p>
        </w:tc>
        <w:tc>
          <w:tcPr>
            <w:tcW w:w="3986" w:type="dxa"/>
            <w:gridSpan w:val="3"/>
            <w:shd w:val="clear" w:color="auto" w:fill="FFFFFF" w:themeFill="background1"/>
            <w:vAlign w:val="center"/>
          </w:tcPr>
          <w:p w14:paraId="3A15216D" w14:textId="0A766684" w:rsidR="006E0D1F" w:rsidRPr="005D1A27" w:rsidRDefault="000C6BB1" w:rsidP="000C6BB1">
            <w:pPr>
              <w:spacing w:line="259" w:lineRule="auto"/>
              <w:jc w:val="center"/>
              <w:rPr>
                <w:rFonts w:ascii="Georgia" w:eastAsia="Georgia" w:hAnsi="Georgia" w:cs="Georgia"/>
                <w:sz w:val="22"/>
              </w:rPr>
            </w:pPr>
            <w:r>
              <w:rPr>
                <w:rFonts w:ascii="Georgia" w:eastAsia="Georgia" w:hAnsi="Georgia" w:cs="Georgia"/>
                <w:sz w:val="22"/>
              </w:rPr>
              <w:t>SHAC</w:t>
            </w:r>
          </w:p>
        </w:tc>
        <w:tc>
          <w:tcPr>
            <w:tcW w:w="1558" w:type="dxa"/>
            <w:shd w:val="clear" w:color="auto" w:fill="FFFFFF" w:themeFill="background1"/>
            <w:vAlign w:val="center"/>
          </w:tcPr>
          <w:p w14:paraId="57B024F1" w14:textId="7B479E08" w:rsidR="006E0D1F" w:rsidRPr="005D1A27" w:rsidRDefault="1F585FE6" w:rsidP="000C6BB1">
            <w:pPr>
              <w:jc w:val="center"/>
              <w:rPr>
                <w:rFonts w:ascii="Georgia" w:eastAsia="Georgia" w:hAnsi="Georgia" w:cs="Georgia"/>
                <w:b/>
                <w:bCs/>
                <w:sz w:val="22"/>
              </w:rPr>
            </w:pPr>
            <w:r w:rsidRPr="3AB32B5A">
              <w:rPr>
                <w:rFonts w:ascii="Georgia" w:eastAsia="Georgia" w:hAnsi="Georgia" w:cs="Georgia"/>
                <w:b/>
                <w:bCs/>
                <w:sz w:val="22"/>
              </w:rPr>
              <w:t>Date</w:t>
            </w:r>
          </w:p>
          <w:p w14:paraId="1B86234B" w14:textId="1B76549A" w:rsidR="006E0D1F" w:rsidRPr="005D1A27" w:rsidRDefault="006E0D1F" w:rsidP="000C6BB1">
            <w:pPr>
              <w:jc w:val="center"/>
              <w:rPr>
                <w:rFonts w:ascii="Georgia" w:eastAsia="Georgia" w:hAnsi="Georgia" w:cs="Georgia"/>
                <w:b/>
                <w:bCs/>
                <w:sz w:val="22"/>
              </w:rPr>
            </w:pPr>
          </w:p>
        </w:tc>
        <w:tc>
          <w:tcPr>
            <w:tcW w:w="4562" w:type="dxa"/>
            <w:gridSpan w:val="2"/>
            <w:shd w:val="clear" w:color="auto" w:fill="FFFFFF" w:themeFill="background1"/>
            <w:vAlign w:val="center"/>
          </w:tcPr>
          <w:p w14:paraId="0404C3C0" w14:textId="683B7682" w:rsidR="006E0D1F" w:rsidRPr="005D1A27" w:rsidRDefault="000C6BB1" w:rsidP="000C6BB1">
            <w:pPr>
              <w:spacing w:line="259" w:lineRule="auto"/>
              <w:jc w:val="center"/>
              <w:rPr>
                <w:rFonts w:ascii="Georgia" w:eastAsia="Georgia" w:hAnsi="Georgia" w:cs="Georgia"/>
                <w:sz w:val="22"/>
              </w:rPr>
            </w:pPr>
            <w:r>
              <w:rPr>
                <w:rFonts w:ascii="Georgia" w:eastAsia="Georgia" w:hAnsi="Georgia" w:cs="Georgia"/>
                <w:sz w:val="22"/>
              </w:rPr>
              <w:t>September 30, 2021</w:t>
            </w:r>
          </w:p>
        </w:tc>
      </w:tr>
      <w:tr w:rsidR="00131C13" w:rsidRPr="005D1A27" w14:paraId="30851029" w14:textId="77777777" w:rsidTr="5CFD9CD1">
        <w:trPr>
          <w:trHeight w:val="510"/>
        </w:trPr>
        <w:tc>
          <w:tcPr>
            <w:tcW w:w="1409" w:type="dxa"/>
            <w:shd w:val="clear" w:color="auto" w:fill="FFFFFF" w:themeFill="background1"/>
            <w:vAlign w:val="center"/>
          </w:tcPr>
          <w:p w14:paraId="4835853C" w14:textId="77777777" w:rsidR="006E0D1F" w:rsidRPr="005D1A27" w:rsidRDefault="5A446293" w:rsidP="000C6BB1">
            <w:pPr>
              <w:jc w:val="center"/>
              <w:rPr>
                <w:rFonts w:ascii="Georgia" w:eastAsia="Georgia" w:hAnsi="Georgia" w:cs="Georgia"/>
                <w:b/>
                <w:bCs/>
                <w:sz w:val="22"/>
              </w:rPr>
            </w:pPr>
            <w:r w:rsidRPr="5A446293">
              <w:rPr>
                <w:rFonts w:ascii="Georgia" w:eastAsia="Georgia" w:hAnsi="Georgia" w:cs="Georgia"/>
                <w:b/>
                <w:bCs/>
                <w:sz w:val="22"/>
              </w:rPr>
              <w:t>Start Time</w:t>
            </w:r>
          </w:p>
        </w:tc>
        <w:tc>
          <w:tcPr>
            <w:tcW w:w="1376" w:type="dxa"/>
            <w:shd w:val="clear" w:color="auto" w:fill="FFFFFF" w:themeFill="background1"/>
            <w:vAlign w:val="center"/>
          </w:tcPr>
          <w:p w14:paraId="4845360C" w14:textId="05868F12" w:rsidR="006E0D1F" w:rsidRPr="005D1A27" w:rsidRDefault="000C6BB1" w:rsidP="000C6BB1">
            <w:pPr>
              <w:spacing w:line="259" w:lineRule="auto"/>
              <w:jc w:val="center"/>
              <w:rPr>
                <w:rFonts w:ascii="Georgia" w:eastAsia="Georgia" w:hAnsi="Georgia" w:cs="Georgia"/>
                <w:sz w:val="22"/>
              </w:rPr>
            </w:pPr>
            <w:r>
              <w:rPr>
                <w:rFonts w:ascii="Georgia" w:eastAsia="Georgia" w:hAnsi="Georgia" w:cs="Georgia"/>
                <w:sz w:val="22"/>
              </w:rPr>
              <w:t>3:00 pm</w:t>
            </w:r>
          </w:p>
        </w:tc>
        <w:tc>
          <w:tcPr>
            <w:tcW w:w="1260" w:type="dxa"/>
            <w:shd w:val="clear" w:color="auto" w:fill="FFFFFF" w:themeFill="background1"/>
            <w:vAlign w:val="center"/>
          </w:tcPr>
          <w:p w14:paraId="22374FBD" w14:textId="77777777" w:rsidR="006E0D1F" w:rsidRPr="005D1A27" w:rsidRDefault="5A446293" w:rsidP="000C6BB1">
            <w:pPr>
              <w:jc w:val="center"/>
              <w:rPr>
                <w:rFonts w:ascii="Georgia" w:eastAsia="Georgia" w:hAnsi="Georgia" w:cs="Georgia"/>
                <w:b/>
                <w:bCs/>
                <w:sz w:val="22"/>
              </w:rPr>
            </w:pPr>
            <w:r w:rsidRPr="5A446293">
              <w:rPr>
                <w:rFonts w:ascii="Georgia" w:eastAsia="Georgia" w:hAnsi="Georgia" w:cs="Georgia"/>
                <w:b/>
                <w:bCs/>
                <w:sz w:val="22"/>
              </w:rPr>
              <w:t>End Time</w:t>
            </w:r>
          </w:p>
        </w:tc>
        <w:tc>
          <w:tcPr>
            <w:tcW w:w="1350" w:type="dxa"/>
            <w:shd w:val="clear" w:color="auto" w:fill="FFFFFF" w:themeFill="background1"/>
            <w:vAlign w:val="center"/>
          </w:tcPr>
          <w:p w14:paraId="3EFAD649" w14:textId="0E51B5CD" w:rsidR="006E0D1F" w:rsidRPr="005D1A27" w:rsidRDefault="000C6BB1" w:rsidP="000C6BB1">
            <w:pPr>
              <w:spacing w:line="259" w:lineRule="auto"/>
              <w:jc w:val="center"/>
              <w:rPr>
                <w:rFonts w:ascii="Georgia" w:eastAsia="Georgia" w:hAnsi="Georgia" w:cs="Georgia"/>
                <w:sz w:val="22"/>
              </w:rPr>
            </w:pPr>
            <w:r>
              <w:rPr>
                <w:rFonts w:ascii="Georgia" w:eastAsia="Georgia" w:hAnsi="Georgia" w:cs="Georgia"/>
                <w:sz w:val="22"/>
              </w:rPr>
              <w:t xml:space="preserve">4:00 </w:t>
            </w:r>
            <w:r w:rsidR="005645D7">
              <w:rPr>
                <w:rFonts w:ascii="Georgia" w:eastAsia="Georgia" w:hAnsi="Georgia" w:cs="Georgia"/>
                <w:sz w:val="22"/>
              </w:rPr>
              <w:t>pm</w:t>
            </w:r>
          </w:p>
        </w:tc>
        <w:tc>
          <w:tcPr>
            <w:tcW w:w="1558" w:type="dxa"/>
            <w:shd w:val="clear" w:color="auto" w:fill="FFFFFF" w:themeFill="background1"/>
            <w:vAlign w:val="center"/>
          </w:tcPr>
          <w:p w14:paraId="37FB7314" w14:textId="77777777" w:rsidR="006E0D1F" w:rsidRPr="005D1A27" w:rsidRDefault="5A446293" w:rsidP="000C6BB1">
            <w:pPr>
              <w:jc w:val="center"/>
              <w:rPr>
                <w:rFonts w:ascii="Georgia" w:eastAsia="Georgia" w:hAnsi="Georgia" w:cs="Georgia"/>
                <w:b/>
                <w:bCs/>
                <w:sz w:val="22"/>
              </w:rPr>
            </w:pPr>
            <w:r w:rsidRPr="5A446293">
              <w:rPr>
                <w:rFonts w:ascii="Georgia" w:eastAsia="Georgia" w:hAnsi="Georgia" w:cs="Georgia"/>
                <w:b/>
                <w:bCs/>
                <w:sz w:val="22"/>
              </w:rPr>
              <w:t>Location</w:t>
            </w:r>
          </w:p>
        </w:tc>
        <w:tc>
          <w:tcPr>
            <w:tcW w:w="4562" w:type="dxa"/>
            <w:gridSpan w:val="2"/>
            <w:shd w:val="clear" w:color="auto" w:fill="FFFFFF" w:themeFill="background1"/>
            <w:vAlign w:val="center"/>
          </w:tcPr>
          <w:p w14:paraId="5BE96678" w14:textId="77777777" w:rsidR="00500650" w:rsidRPr="00500650" w:rsidRDefault="00500650" w:rsidP="00500650">
            <w:pPr>
              <w:shd w:val="clear" w:color="auto" w:fill="FFFFFF"/>
              <w:textAlignment w:val="baseline"/>
              <w:rPr>
                <w:rFonts w:ascii="Calibri" w:eastAsia="Times New Roman" w:hAnsi="Calibri" w:cs="Calibri"/>
                <w:color w:val="000000"/>
                <w:sz w:val="20"/>
                <w:szCs w:val="20"/>
              </w:rPr>
            </w:pPr>
            <w:r w:rsidRPr="00500650">
              <w:rPr>
                <w:rFonts w:ascii="Calibri" w:eastAsia="Times New Roman" w:hAnsi="Calibri" w:cs="Calibri"/>
                <w:color w:val="000000"/>
                <w:sz w:val="20"/>
                <w:szCs w:val="20"/>
              </w:rPr>
              <w:t>https://crowley-k12-tx-us.zoom.us/j/9188837135</w:t>
            </w:r>
          </w:p>
          <w:p w14:paraId="447AA7D3" w14:textId="65EBC0C6" w:rsidR="006E0D1F" w:rsidRPr="00500650" w:rsidRDefault="00500650" w:rsidP="00500650">
            <w:pPr>
              <w:shd w:val="clear" w:color="auto" w:fill="FFFFFF"/>
              <w:textAlignment w:val="baseline"/>
              <w:rPr>
                <w:rFonts w:ascii="Calibri" w:eastAsia="Times New Roman" w:hAnsi="Calibri" w:cs="Calibri"/>
                <w:color w:val="000000"/>
                <w:sz w:val="20"/>
                <w:szCs w:val="20"/>
              </w:rPr>
            </w:pPr>
            <w:r w:rsidRPr="00500650">
              <w:rPr>
                <w:rFonts w:ascii="Calibri" w:eastAsia="Times New Roman" w:hAnsi="Calibri" w:cs="Calibri"/>
                <w:color w:val="000000"/>
                <w:sz w:val="20"/>
                <w:szCs w:val="20"/>
              </w:rPr>
              <w:t>Meeting ID: 918 883 7135</w:t>
            </w:r>
          </w:p>
        </w:tc>
      </w:tr>
      <w:tr w:rsidR="00837AB4" w:rsidRPr="005D1A27" w14:paraId="76AE26B2" w14:textId="77777777" w:rsidTr="002E3F06">
        <w:trPr>
          <w:trHeight w:val="287"/>
        </w:trPr>
        <w:tc>
          <w:tcPr>
            <w:tcW w:w="2785" w:type="dxa"/>
            <w:gridSpan w:val="2"/>
            <w:shd w:val="clear" w:color="auto" w:fill="D9D9D9" w:themeFill="background1" w:themeFillShade="D9"/>
            <w:vAlign w:val="center"/>
          </w:tcPr>
          <w:p w14:paraId="7BC9CBCF" w14:textId="77777777" w:rsidR="00837AB4" w:rsidRDefault="00837AB4" w:rsidP="000C6BB1">
            <w:pPr>
              <w:jc w:val="center"/>
              <w:rPr>
                <w:rFonts w:ascii="Georgia" w:eastAsia="Georgia" w:hAnsi="Georgia" w:cs="Georgia"/>
                <w:b/>
                <w:bCs/>
                <w:sz w:val="22"/>
              </w:rPr>
            </w:pPr>
            <w:r w:rsidRPr="5CFD9CD1">
              <w:rPr>
                <w:rFonts w:ascii="Georgia" w:eastAsia="Georgia" w:hAnsi="Georgia" w:cs="Georgia"/>
                <w:b/>
                <w:bCs/>
                <w:sz w:val="22"/>
              </w:rPr>
              <w:t>Facilitator:</w:t>
            </w:r>
          </w:p>
          <w:p w14:paraId="079CB904" w14:textId="77777777" w:rsidR="00837AB4" w:rsidRPr="00837AB4" w:rsidRDefault="005C6BF3" w:rsidP="000C6BB1">
            <w:pPr>
              <w:spacing w:line="259" w:lineRule="auto"/>
              <w:jc w:val="center"/>
              <w:rPr>
                <w:rFonts w:ascii="Georgia" w:eastAsia="Georgia" w:hAnsi="Georgia" w:cs="Georgia"/>
                <w:i/>
                <w:iCs/>
                <w:sz w:val="22"/>
              </w:rPr>
            </w:pPr>
            <w:r>
              <w:rPr>
                <w:rFonts w:ascii="Georgia" w:eastAsia="Georgia" w:hAnsi="Georgia" w:cs="Georgia"/>
                <w:i/>
                <w:iCs/>
                <w:sz w:val="21"/>
                <w:szCs w:val="21"/>
              </w:rPr>
              <w:t>Misty Vancampen</w:t>
            </w:r>
          </w:p>
        </w:tc>
        <w:tc>
          <w:tcPr>
            <w:tcW w:w="2610" w:type="dxa"/>
            <w:gridSpan w:val="2"/>
            <w:shd w:val="clear" w:color="auto" w:fill="D9D9D9" w:themeFill="background1" w:themeFillShade="D9"/>
            <w:vAlign w:val="center"/>
          </w:tcPr>
          <w:p w14:paraId="227288D3" w14:textId="77777777" w:rsidR="00837AB4" w:rsidRDefault="00837AB4" w:rsidP="000C6BB1">
            <w:pPr>
              <w:jc w:val="center"/>
              <w:rPr>
                <w:rFonts w:ascii="Georgia" w:eastAsia="Georgia" w:hAnsi="Georgia" w:cs="Georgia"/>
                <w:sz w:val="22"/>
              </w:rPr>
            </w:pPr>
            <w:r w:rsidRPr="5CFD9CD1">
              <w:rPr>
                <w:rFonts w:ascii="Georgia" w:eastAsia="Georgia" w:hAnsi="Georgia" w:cs="Georgia"/>
                <w:b/>
                <w:bCs/>
                <w:sz w:val="22"/>
              </w:rPr>
              <w:t>Scribe:</w:t>
            </w:r>
          </w:p>
          <w:p w14:paraId="1EF7CD3D" w14:textId="77777777" w:rsidR="00837AB4" w:rsidRPr="00837AB4" w:rsidRDefault="005C6BF3" w:rsidP="000C6BB1">
            <w:pPr>
              <w:spacing w:line="259" w:lineRule="auto"/>
              <w:jc w:val="center"/>
              <w:rPr>
                <w:rFonts w:ascii="Georgia" w:eastAsia="Georgia" w:hAnsi="Georgia" w:cs="Georgia"/>
                <w:i/>
                <w:iCs/>
                <w:sz w:val="21"/>
                <w:szCs w:val="21"/>
              </w:rPr>
            </w:pPr>
            <w:r>
              <w:rPr>
                <w:rFonts w:ascii="Georgia" w:eastAsia="Georgia" w:hAnsi="Georgia" w:cs="Georgia"/>
                <w:i/>
                <w:iCs/>
                <w:sz w:val="21"/>
                <w:szCs w:val="21"/>
              </w:rPr>
              <w:t>Jennifer Timmons</w:t>
            </w:r>
          </w:p>
        </w:tc>
        <w:tc>
          <w:tcPr>
            <w:tcW w:w="2790" w:type="dxa"/>
            <w:gridSpan w:val="2"/>
            <w:shd w:val="clear" w:color="auto" w:fill="D9D9D9" w:themeFill="background1" w:themeFillShade="D9"/>
            <w:vAlign w:val="center"/>
          </w:tcPr>
          <w:p w14:paraId="238954AF" w14:textId="77777777" w:rsidR="00837AB4" w:rsidRDefault="00837AB4" w:rsidP="000C6BB1">
            <w:pPr>
              <w:jc w:val="center"/>
              <w:rPr>
                <w:rFonts w:ascii="Georgia" w:eastAsia="Georgia" w:hAnsi="Georgia" w:cs="Georgia"/>
                <w:sz w:val="22"/>
              </w:rPr>
            </w:pPr>
            <w:r w:rsidRPr="5CFD9CD1">
              <w:rPr>
                <w:rFonts w:ascii="Georgia" w:eastAsia="Georgia" w:hAnsi="Georgia" w:cs="Georgia"/>
                <w:b/>
                <w:bCs/>
                <w:sz w:val="22"/>
              </w:rPr>
              <w:t>Time Keeper:</w:t>
            </w:r>
          </w:p>
          <w:p w14:paraId="668287E7" w14:textId="77777777" w:rsidR="00837AB4" w:rsidRPr="00837AB4" w:rsidRDefault="00837AB4" w:rsidP="000C6BB1">
            <w:pPr>
              <w:spacing w:line="259" w:lineRule="auto"/>
              <w:jc w:val="center"/>
              <w:rPr>
                <w:rFonts w:ascii="Georgia" w:eastAsia="Georgia" w:hAnsi="Georgia" w:cs="Georgia"/>
                <w:i/>
                <w:iCs/>
                <w:sz w:val="22"/>
              </w:rPr>
            </w:pPr>
          </w:p>
        </w:tc>
        <w:tc>
          <w:tcPr>
            <w:tcW w:w="3330" w:type="dxa"/>
            <w:shd w:val="clear" w:color="auto" w:fill="D9D9D9" w:themeFill="background1" w:themeFillShade="D9"/>
            <w:vAlign w:val="center"/>
          </w:tcPr>
          <w:p w14:paraId="38A489F3" w14:textId="77777777" w:rsidR="00837AB4" w:rsidRDefault="00837AB4" w:rsidP="000C6BB1">
            <w:pPr>
              <w:jc w:val="center"/>
              <w:rPr>
                <w:rFonts w:ascii="Georgia" w:eastAsia="Georgia" w:hAnsi="Georgia" w:cs="Georgia"/>
                <w:sz w:val="22"/>
              </w:rPr>
            </w:pPr>
            <w:r w:rsidRPr="5CFD9CD1">
              <w:rPr>
                <w:rFonts w:ascii="Georgia" w:eastAsia="Georgia" w:hAnsi="Georgia" w:cs="Georgia"/>
                <w:b/>
                <w:bCs/>
                <w:sz w:val="22"/>
              </w:rPr>
              <w:t>Parliamentarian:</w:t>
            </w:r>
          </w:p>
          <w:p w14:paraId="1B4D11BC" w14:textId="77777777" w:rsidR="00F77762" w:rsidRDefault="00F77762" w:rsidP="000C6BB1">
            <w:pPr>
              <w:spacing w:line="259" w:lineRule="auto"/>
              <w:jc w:val="center"/>
              <w:rPr>
                <w:rFonts w:ascii="Georgia" w:eastAsia="Georgia" w:hAnsi="Georgia" w:cs="Georgia"/>
                <w:i/>
                <w:iCs/>
                <w:sz w:val="22"/>
              </w:rPr>
            </w:pPr>
          </w:p>
        </w:tc>
      </w:tr>
    </w:tbl>
    <w:p w14:paraId="120F6CDC" w14:textId="77777777" w:rsidR="79941360" w:rsidRDefault="79941360" w:rsidP="000C6BB1">
      <w:pPr>
        <w:jc w:val="center"/>
        <w:rPr>
          <w:rFonts w:ascii="Georgia" w:hAnsi="Georgia"/>
          <w:sz w:val="22"/>
        </w:rPr>
      </w:pPr>
    </w:p>
    <w:tbl>
      <w:tblPr>
        <w:tblStyle w:val="TableGrid"/>
        <w:tblW w:w="11515" w:type="dxa"/>
        <w:tblLook w:val="04A0" w:firstRow="1" w:lastRow="0" w:firstColumn="1" w:lastColumn="0" w:noHBand="0" w:noVBand="1"/>
      </w:tblPr>
      <w:tblGrid>
        <w:gridCol w:w="3595"/>
        <w:gridCol w:w="7920"/>
      </w:tblGrid>
      <w:tr w:rsidR="00566748" w14:paraId="5EF0AB72" w14:textId="77777777" w:rsidTr="3C5F3624">
        <w:tc>
          <w:tcPr>
            <w:tcW w:w="3595" w:type="dxa"/>
            <w:shd w:val="clear" w:color="auto" w:fill="D9D9D9" w:themeFill="background1" w:themeFillShade="D9"/>
            <w:vAlign w:val="center"/>
          </w:tcPr>
          <w:p w14:paraId="74CFE080" w14:textId="77777777" w:rsidR="00566748" w:rsidRDefault="00566748" w:rsidP="000C6BB1">
            <w:pPr>
              <w:jc w:val="center"/>
              <w:rPr>
                <w:rFonts w:ascii="Georgia" w:hAnsi="Georgia"/>
                <w:b/>
                <w:sz w:val="18"/>
              </w:rPr>
            </w:pPr>
          </w:p>
          <w:p w14:paraId="65E4919F" w14:textId="49746A30" w:rsidR="00566748" w:rsidRDefault="00566748" w:rsidP="000C6BB1">
            <w:pPr>
              <w:jc w:val="center"/>
              <w:rPr>
                <w:rFonts w:ascii="Georgia" w:hAnsi="Georgia"/>
                <w:b/>
                <w:sz w:val="18"/>
              </w:rPr>
            </w:pPr>
            <w:r w:rsidRPr="00566748">
              <w:rPr>
                <w:rFonts w:ascii="Georgia" w:hAnsi="Georgia"/>
                <w:b/>
                <w:sz w:val="18"/>
              </w:rPr>
              <w:t>Please read/review the following:</w:t>
            </w:r>
          </w:p>
          <w:p w14:paraId="0CB37C2C" w14:textId="77777777" w:rsidR="00566748" w:rsidRPr="00566748" w:rsidRDefault="00566748" w:rsidP="000C6BB1">
            <w:pPr>
              <w:jc w:val="center"/>
              <w:rPr>
                <w:rFonts w:ascii="Georgia" w:hAnsi="Georgia"/>
                <w:b/>
                <w:sz w:val="18"/>
              </w:rPr>
            </w:pPr>
          </w:p>
        </w:tc>
        <w:tc>
          <w:tcPr>
            <w:tcW w:w="7920" w:type="dxa"/>
          </w:tcPr>
          <w:p w14:paraId="5CAF5DAE" w14:textId="77777777" w:rsidR="00566748" w:rsidRDefault="00566748" w:rsidP="000C6BB1">
            <w:pPr>
              <w:jc w:val="center"/>
              <w:rPr>
                <w:sz w:val="18"/>
                <w:szCs w:val="18"/>
              </w:rPr>
            </w:pPr>
          </w:p>
          <w:p w14:paraId="4EA9B0CE" w14:textId="77777777" w:rsidR="00F77762" w:rsidRPr="00AD7A10" w:rsidRDefault="00F77762" w:rsidP="000C6BB1">
            <w:pPr>
              <w:jc w:val="center"/>
              <w:rPr>
                <w:sz w:val="18"/>
                <w:szCs w:val="18"/>
              </w:rPr>
            </w:pPr>
          </w:p>
        </w:tc>
      </w:tr>
      <w:tr w:rsidR="00566748" w14:paraId="0764D4B5" w14:textId="77777777" w:rsidTr="3C5F3624">
        <w:tc>
          <w:tcPr>
            <w:tcW w:w="3595" w:type="dxa"/>
            <w:shd w:val="clear" w:color="auto" w:fill="D9D9D9" w:themeFill="background1" w:themeFillShade="D9"/>
            <w:vAlign w:val="center"/>
          </w:tcPr>
          <w:p w14:paraId="51EE21BC" w14:textId="77777777" w:rsidR="00566748" w:rsidRDefault="00566748" w:rsidP="000C6BB1">
            <w:pPr>
              <w:jc w:val="center"/>
              <w:rPr>
                <w:rFonts w:ascii="Georgia" w:hAnsi="Georgia"/>
                <w:b/>
                <w:sz w:val="18"/>
              </w:rPr>
            </w:pPr>
          </w:p>
          <w:p w14:paraId="379103A9" w14:textId="77777777" w:rsidR="00566748" w:rsidRPr="00566748" w:rsidRDefault="00566748" w:rsidP="000C6BB1">
            <w:pPr>
              <w:jc w:val="center"/>
              <w:rPr>
                <w:rFonts w:ascii="Georgia" w:hAnsi="Georgia"/>
                <w:b/>
                <w:sz w:val="18"/>
              </w:rPr>
            </w:pPr>
            <w:r w:rsidRPr="00566748">
              <w:rPr>
                <w:rFonts w:ascii="Georgia" w:hAnsi="Georgia"/>
                <w:b/>
                <w:sz w:val="18"/>
              </w:rPr>
              <w:t>Please bring the following:</w:t>
            </w:r>
          </w:p>
          <w:p w14:paraId="5146467B" w14:textId="77777777" w:rsidR="00566748" w:rsidRPr="00566748" w:rsidRDefault="00566748" w:rsidP="000C6BB1">
            <w:pPr>
              <w:jc w:val="center"/>
              <w:rPr>
                <w:rFonts w:ascii="Georgia" w:hAnsi="Georgia"/>
                <w:b/>
                <w:sz w:val="18"/>
              </w:rPr>
            </w:pPr>
          </w:p>
        </w:tc>
        <w:tc>
          <w:tcPr>
            <w:tcW w:w="7920" w:type="dxa"/>
          </w:tcPr>
          <w:p w14:paraId="100ABF98" w14:textId="77777777" w:rsidR="00566748" w:rsidRDefault="00566748" w:rsidP="000C6BB1">
            <w:pPr>
              <w:jc w:val="center"/>
              <w:rPr>
                <w:rFonts w:ascii="Georgia" w:hAnsi="Georgia"/>
                <w:b/>
                <w:sz w:val="22"/>
              </w:rPr>
            </w:pPr>
          </w:p>
        </w:tc>
      </w:tr>
    </w:tbl>
    <w:p w14:paraId="4240D6DB" w14:textId="77777777" w:rsidR="00914C8F" w:rsidRDefault="00914C8F" w:rsidP="000C6BB1">
      <w:pPr>
        <w:jc w:val="center"/>
        <w:rPr>
          <w:rFonts w:ascii="Georgia" w:hAnsi="Georgia"/>
          <w:sz w:val="22"/>
        </w:rPr>
      </w:pPr>
    </w:p>
    <w:tbl>
      <w:tblPr>
        <w:tblStyle w:val="TableGrid"/>
        <w:tblW w:w="11521" w:type="dxa"/>
        <w:tblLayout w:type="fixed"/>
        <w:tblCellMar>
          <w:left w:w="115" w:type="dxa"/>
          <w:right w:w="115" w:type="dxa"/>
        </w:tblCellMar>
        <w:tblLook w:val="0600" w:firstRow="0" w:lastRow="0" w:firstColumn="0" w:lastColumn="0" w:noHBand="1" w:noVBand="1"/>
      </w:tblPr>
      <w:tblGrid>
        <w:gridCol w:w="2013"/>
        <w:gridCol w:w="1158"/>
        <w:gridCol w:w="1421"/>
        <w:gridCol w:w="1421"/>
        <w:gridCol w:w="693"/>
        <w:gridCol w:w="1987"/>
        <w:gridCol w:w="2828"/>
      </w:tblGrid>
      <w:tr w:rsidR="00B8318E" w:rsidRPr="005D1A27" w14:paraId="4E4907BF" w14:textId="77777777" w:rsidTr="5CFD9CD1">
        <w:trPr>
          <w:trHeight w:val="565"/>
        </w:trPr>
        <w:tc>
          <w:tcPr>
            <w:tcW w:w="11521" w:type="dxa"/>
            <w:gridSpan w:val="7"/>
            <w:shd w:val="clear" w:color="auto" w:fill="7F7F7F" w:themeFill="background1" w:themeFillShade="7F"/>
            <w:vAlign w:val="center"/>
          </w:tcPr>
          <w:p w14:paraId="4C7F64C0" w14:textId="77777777" w:rsidR="00D402E0" w:rsidRDefault="1F585FE6" w:rsidP="000C6BB1">
            <w:pPr>
              <w:jc w:val="center"/>
              <w:rPr>
                <w:b/>
                <w:bCs/>
                <w:color w:val="FFFFFF" w:themeColor="background1"/>
              </w:rPr>
            </w:pPr>
            <w:r w:rsidRPr="1F585FE6">
              <w:rPr>
                <w:b/>
                <w:bCs/>
                <w:color w:val="FFFFFF" w:themeColor="background1"/>
              </w:rPr>
              <w:t>KEY MEETING OUTCOME(S)</w:t>
            </w:r>
          </w:p>
        </w:tc>
      </w:tr>
      <w:tr w:rsidR="00B8318E" w:rsidRPr="005D1A27" w14:paraId="64DEA9A1" w14:textId="77777777" w:rsidTr="5CFD9CD1">
        <w:trPr>
          <w:trHeight w:val="565"/>
        </w:trPr>
        <w:tc>
          <w:tcPr>
            <w:tcW w:w="11521" w:type="dxa"/>
            <w:gridSpan w:val="7"/>
            <w:vAlign w:val="center"/>
          </w:tcPr>
          <w:p w14:paraId="62BAF6BD" w14:textId="77777777" w:rsidR="00A015FC" w:rsidRDefault="00A015FC" w:rsidP="00A015FC">
            <w:pPr>
              <w:pStyle w:val="NormalWeb"/>
              <w:numPr>
                <w:ilvl w:val="0"/>
                <w:numId w:val="7"/>
              </w:numPr>
              <w:shd w:val="clear" w:color="auto" w:fill="FFFFFF"/>
              <w:ind w:left="0"/>
              <w:rPr>
                <w:color w:val="333333"/>
                <w:sz w:val="20"/>
                <w:szCs w:val="20"/>
              </w:rPr>
            </w:pPr>
            <w:r>
              <w:rPr>
                <w:rStyle w:val="Strong"/>
                <w:color w:val="333333"/>
                <w:sz w:val="36"/>
                <w:szCs w:val="36"/>
              </w:rPr>
              <w:t>Goal 1: Thriving Students</w:t>
            </w:r>
            <w:r>
              <w:rPr>
                <w:b/>
                <w:bCs/>
                <w:color w:val="333333"/>
                <w:sz w:val="20"/>
                <w:szCs w:val="20"/>
              </w:rPr>
              <w:br/>
            </w:r>
            <w:r>
              <w:rPr>
                <w:color w:val="333333"/>
                <w:sz w:val="20"/>
                <w:szCs w:val="20"/>
              </w:rPr>
              <w:t>All Crowley ISD students will be equipped to thrive today and in the future.</w:t>
            </w:r>
            <w:r>
              <w:rPr>
                <w:color w:val="333333"/>
                <w:sz w:val="20"/>
                <w:szCs w:val="20"/>
              </w:rPr>
              <w:br/>
            </w:r>
            <w:r>
              <w:rPr>
                <w:color w:val="333333"/>
                <w:sz w:val="20"/>
                <w:szCs w:val="20"/>
              </w:rPr>
              <w:br/>
              <w:t>• Ensure a safe, secure and nurturing school environment.</w:t>
            </w:r>
            <w:r>
              <w:rPr>
                <w:color w:val="333333"/>
                <w:sz w:val="20"/>
                <w:szCs w:val="20"/>
              </w:rPr>
              <w:br/>
              <w:t>• Provide a variety of learning and real-world experiences that enhance academic achievement.</w:t>
            </w:r>
            <w:r>
              <w:rPr>
                <w:color w:val="333333"/>
                <w:sz w:val="20"/>
                <w:szCs w:val="20"/>
              </w:rPr>
              <w:br/>
              <w:t>• Nurture social and emotional development in all students. </w:t>
            </w:r>
            <w:r>
              <w:rPr>
                <w:color w:val="333333"/>
                <w:sz w:val="20"/>
                <w:szCs w:val="20"/>
              </w:rPr>
              <w:br/>
              <w:t>• Ensure equitable access to district curriculum, aligned instructional processes, resources and experiences for all learners.</w:t>
            </w:r>
            <w:r>
              <w:rPr>
                <w:color w:val="333333"/>
                <w:sz w:val="20"/>
                <w:szCs w:val="20"/>
              </w:rPr>
              <w:br/>
              <w:t>• Cultivate future-ready students.</w:t>
            </w:r>
            <w:r>
              <w:rPr>
                <w:color w:val="333333"/>
                <w:sz w:val="20"/>
                <w:szCs w:val="20"/>
              </w:rPr>
              <w:br/>
            </w:r>
            <w:r>
              <w:rPr>
                <w:color w:val="333333"/>
                <w:sz w:val="20"/>
                <w:szCs w:val="20"/>
              </w:rPr>
              <w:br/>
            </w:r>
            <w:r>
              <w:rPr>
                <w:rStyle w:val="Strong"/>
                <w:color w:val="333333"/>
                <w:sz w:val="36"/>
                <w:szCs w:val="36"/>
              </w:rPr>
              <w:lastRenderedPageBreak/>
              <w:t>Goal 2: Engaged Community</w:t>
            </w:r>
            <w:r>
              <w:rPr>
                <w:color w:val="333333"/>
                <w:sz w:val="36"/>
                <w:szCs w:val="36"/>
              </w:rPr>
              <w:t> </w:t>
            </w:r>
            <w:r>
              <w:rPr>
                <w:color w:val="333333"/>
                <w:sz w:val="20"/>
                <w:szCs w:val="20"/>
              </w:rPr>
              <w:br/>
              <w:t>Crowley ISD will partner with families and the community to meet the needs of all students. </w:t>
            </w:r>
          </w:p>
          <w:p w14:paraId="39988E06" w14:textId="77777777" w:rsidR="00A015FC" w:rsidRDefault="00A015FC" w:rsidP="00A015FC">
            <w:pPr>
              <w:pStyle w:val="NormalWeb"/>
              <w:shd w:val="clear" w:color="auto" w:fill="FFFFFF"/>
              <w:rPr>
                <w:color w:val="333333"/>
                <w:sz w:val="20"/>
                <w:szCs w:val="20"/>
              </w:rPr>
            </w:pPr>
            <w:r>
              <w:rPr>
                <w:color w:val="333333"/>
                <w:sz w:val="20"/>
                <w:szCs w:val="20"/>
              </w:rPr>
              <w:t>• Create opportunities for students, families and community members to engage and learn together. </w:t>
            </w:r>
            <w:r>
              <w:rPr>
                <w:color w:val="333333"/>
                <w:sz w:val="20"/>
                <w:szCs w:val="20"/>
              </w:rPr>
              <w:br/>
              <w:t>• Engage in and sustain meaningful partnerships with community members and organizations to enhance the learner’s experience. </w:t>
            </w:r>
            <w:r>
              <w:rPr>
                <w:color w:val="333333"/>
                <w:sz w:val="20"/>
                <w:szCs w:val="20"/>
              </w:rPr>
              <w:br/>
              <w:t>• Engage in consistent, current and interactive communication that meets the needs of our diverse community. </w:t>
            </w:r>
            <w:r>
              <w:rPr>
                <w:color w:val="333333"/>
                <w:sz w:val="20"/>
                <w:szCs w:val="20"/>
              </w:rPr>
              <w:br/>
              <w:t>• Ensure a safe, welcoming and engaging environment that fosters a sense of community among our families and staff. </w:t>
            </w:r>
            <w:r>
              <w:rPr>
                <w:color w:val="333333"/>
                <w:sz w:val="20"/>
                <w:szCs w:val="20"/>
              </w:rPr>
              <w:br/>
              <w:t>• Identify campus liaisons to create and maintain relationships with families, community members and organizations. </w:t>
            </w:r>
            <w:r>
              <w:rPr>
                <w:color w:val="333333"/>
                <w:sz w:val="20"/>
                <w:szCs w:val="20"/>
              </w:rPr>
              <w:br/>
              <w:t>• Ensure financial responsibility and transparency to meet student needs. </w:t>
            </w:r>
          </w:p>
          <w:p w14:paraId="2C8D3C18" w14:textId="77777777" w:rsidR="00A015FC" w:rsidRDefault="00A015FC" w:rsidP="00A015FC">
            <w:pPr>
              <w:pStyle w:val="NormalWeb"/>
              <w:shd w:val="clear" w:color="auto" w:fill="FFFFFF"/>
              <w:spacing w:after="0" w:afterAutospacing="0"/>
              <w:rPr>
                <w:color w:val="333333"/>
                <w:sz w:val="20"/>
                <w:szCs w:val="20"/>
              </w:rPr>
            </w:pPr>
            <w:r>
              <w:rPr>
                <w:rStyle w:val="Strong"/>
                <w:color w:val="333333"/>
                <w:sz w:val="36"/>
                <w:szCs w:val="36"/>
              </w:rPr>
              <w:t>Goal 3: Empowered Staff</w:t>
            </w:r>
            <w:r>
              <w:rPr>
                <w:color w:val="333333"/>
                <w:sz w:val="20"/>
                <w:szCs w:val="20"/>
              </w:rPr>
              <w:br/>
              <w:t>Crowley ISD will empower all staff to provide a quality education for all students.</w:t>
            </w:r>
            <w:r>
              <w:rPr>
                <w:color w:val="333333"/>
                <w:sz w:val="20"/>
                <w:szCs w:val="20"/>
              </w:rPr>
              <w:br/>
            </w:r>
            <w:r>
              <w:rPr>
                <w:color w:val="333333"/>
                <w:sz w:val="20"/>
                <w:szCs w:val="20"/>
              </w:rPr>
              <w:br/>
              <w:t>• Evaluate and enhance current professional development. </w:t>
            </w:r>
            <w:r>
              <w:rPr>
                <w:color w:val="333333"/>
                <w:sz w:val="20"/>
                <w:szCs w:val="20"/>
              </w:rPr>
              <w:br/>
              <w:t>• Implement a comprehensive, tiered program of learning opportunities for all staff. </w:t>
            </w:r>
            <w:r>
              <w:rPr>
                <w:color w:val="333333"/>
                <w:sz w:val="20"/>
                <w:szCs w:val="20"/>
              </w:rPr>
              <w:br/>
              <w:t>• Equitably distribute and effectively use resources across the district. </w:t>
            </w:r>
          </w:p>
          <w:p w14:paraId="41473C3C" w14:textId="77777777" w:rsidR="00D402E0" w:rsidRDefault="00D402E0"/>
        </w:tc>
      </w:tr>
      <w:tr w:rsidR="3FD4E860" w14:paraId="2310761C" w14:textId="77777777" w:rsidTr="5CFD9CD1">
        <w:trPr>
          <w:trHeight w:val="565"/>
        </w:trPr>
        <w:tc>
          <w:tcPr>
            <w:tcW w:w="11521" w:type="dxa"/>
            <w:gridSpan w:val="7"/>
            <w:shd w:val="clear" w:color="auto" w:fill="7F7F7F" w:themeFill="background1" w:themeFillShade="7F"/>
            <w:vAlign w:val="center"/>
          </w:tcPr>
          <w:p w14:paraId="4D1E6B8A" w14:textId="77777777" w:rsidR="3FD4E860" w:rsidRDefault="3FD4E860" w:rsidP="3FD4E860">
            <w:pPr>
              <w:jc w:val="center"/>
              <w:rPr>
                <w:b/>
                <w:bCs/>
                <w:color w:val="FFFFFF" w:themeColor="background1"/>
              </w:rPr>
            </w:pPr>
            <w:r w:rsidRPr="3FD4E860">
              <w:rPr>
                <w:b/>
                <w:bCs/>
                <w:color w:val="FFFFFF" w:themeColor="background1"/>
              </w:rPr>
              <w:lastRenderedPageBreak/>
              <w:t>OPENING REMARKS</w:t>
            </w:r>
          </w:p>
        </w:tc>
      </w:tr>
      <w:tr w:rsidR="3FD4E860" w14:paraId="2E11C94B" w14:textId="77777777" w:rsidTr="5CFD9CD1">
        <w:trPr>
          <w:trHeight w:val="565"/>
        </w:trPr>
        <w:tc>
          <w:tcPr>
            <w:tcW w:w="11521" w:type="dxa"/>
            <w:gridSpan w:val="7"/>
            <w:shd w:val="clear" w:color="auto" w:fill="FFFFFF" w:themeFill="background1"/>
            <w:vAlign w:val="center"/>
          </w:tcPr>
          <w:p w14:paraId="498FD601" w14:textId="3B29AEB4" w:rsidR="3FD4E860" w:rsidRDefault="000C6BB1" w:rsidP="000C6BB1">
            <w:pPr>
              <w:jc w:val="center"/>
              <w:rPr>
                <w:rFonts w:eastAsia="Times New Roman" w:cs="Times New Roman"/>
                <w:szCs w:val="24"/>
              </w:rPr>
            </w:pPr>
            <w:r>
              <w:rPr>
                <w:rFonts w:eastAsia="Times New Roman" w:cs="Times New Roman"/>
                <w:szCs w:val="24"/>
              </w:rPr>
              <w:t>Welcome to 2021-2022 School Year</w:t>
            </w:r>
          </w:p>
        </w:tc>
      </w:tr>
      <w:tr w:rsidR="00B8318E" w:rsidRPr="005D1A27" w14:paraId="48B07F85" w14:textId="77777777" w:rsidTr="5CFD9CD1">
        <w:trPr>
          <w:trHeight w:val="565"/>
        </w:trPr>
        <w:tc>
          <w:tcPr>
            <w:tcW w:w="11521" w:type="dxa"/>
            <w:gridSpan w:val="7"/>
            <w:shd w:val="clear" w:color="auto" w:fill="7F7F7F" w:themeFill="background1" w:themeFillShade="7F"/>
            <w:vAlign w:val="center"/>
          </w:tcPr>
          <w:p w14:paraId="7B640F6B" w14:textId="77777777" w:rsidR="00D402E0" w:rsidRDefault="1F585FE6" w:rsidP="1F585FE6">
            <w:pPr>
              <w:jc w:val="center"/>
              <w:rPr>
                <w:color w:val="FFFFFF" w:themeColor="background1"/>
              </w:rPr>
            </w:pPr>
            <w:r w:rsidRPr="1F585FE6">
              <w:rPr>
                <w:b/>
                <w:bCs/>
                <w:color w:val="FFFFFF" w:themeColor="background1"/>
              </w:rPr>
              <w:t>ACTION REQUIRED</w:t>
            </w:r>
          </w:p>
        </w:tc>
      </w:tr>
      <w:tr w:rsidR="00AD7A10" w:rsidRPr="005D1A27" w14:paraId="50B16BAF" w14:textId="77777777" w:rsidTr="5CFD9CD1">
        <w:trPr>
          <w:trHeight w:val="565"/>
        </w:trPr>
        <w:tc>
          <w:tcPr>
            <w:tcW w:w="2013" w:type="dxa"/>
            <w:shd w:val="clear" w:color="auto" w:fill="D9D9D9" w:themeFill="background1" w:themeFillShade="D9"/>
            <w:vAlign w:val="center"/>
          </w:tcPr>
          <w:p w14:paraId="3618F0B3" w14:textId="77777777" w:rsidR="00C414F0" w:rsidRDefault="00C414F0" w:rsidP="000C6BB1">
            <w:pPr>
              <w:jc w:val="center"/>
              <w:rPr>
                <w:rFonts w:ascii="Georgia" w:eastAsia="Georgia" w:hAnsi="Georgia" w:cs="Georgia"/>
                <w:b/>
                <w:bCs/>
                <w:sz w:val="18"/>
                <w:szCs w:val="18"/>
              </w:rPr>
            </w:pPr>
          </w:p>
          <w:p w14:paraId="75D6E5A1" w14:textId="77777777" w:rsidR="00C414F0" w:rsidRDefault="099F8614" w:rsidP="000C6BB1">
            <w:pPr>
              <w:jc w:val="center"/>
              <w:rPr>
                <w:rFonts w:ascii="Georgia" w:eastAsia="Georgia" w:hAnsi="Georgia" w:cs="Georgia"/>
                <w:b/>
                <w:bCs/>
                <w:sz w:val="18"/>
                <w:szCs w:val="18"/>
              </w:rPr>
            </w:pPr>
            <w:r w:rsidRPr="099F8614">
              <w:rPr>
                <w:rFonts w:ascii="Georgia" w:eastAsia="Georgia" w:hAnsi="Georgia" w:cs="Georgia"/>
                <w:b/>
                <w:bCs/>
                <w:sz w:val="18"/>
                <w:szCs w:val="18"/>
              </w:rPr>
              <w:t>Key Question(s)</w:t>
            </w:r>
          </w:p>
          <w:p w14:paraId="50345330" w14:textId="77777777" w:rsidR="00C414F0" w:rsidRPr="005D1A27" w:rsidRDefault="00C414F0" w:rsidP="000C6BB1">
            <w:pPr>
              <w:jc w:val="center"/>
              <w:rPr>
                <w:rFonts w:ascii="Georgia" w:eastAsia="Georgia" w:hAnsi="Georgia" w:cs="Georgia"/>
                <w:b/>
                <w:bCs/>
                <w:sz w:val="18"/>
                <w:szCs w:val="18"/>
              </w:rPr>
            </w:pPr>
          </w:p>
        </w:tc>
        <w:tc>
          <w:tcPr>
            <w:tcW w:w="1158" w:type="dxa"/>
            <w:shd w:val="clear" w:color="auto" w:fill="D9D9D9" w:themeFill="background1" w:themeFillShade="D9"/>
          </w:tcPr>
          <w:p w14:paraId="02684277" w14:textId="77777777" w:rsidR="00C414F0" w:rsidRDefault="00C414F0" w:rsidP="000C6BB1">
            <w:pPr>
              <w:jc w:val="center"/>
              <w:rPr>
                <w:rFonts w:ascii="Georgia" w:eastAsia="Georgia" w:hAnsi="Georgia" w:cs="Georgia"/>
                <w:b/>
                <w:bCs/>
                <w:sz w:val="18"/>
                <w:szCs w:val="18"/>
              </w:rPr>
            </w:pPr>
          </w:p>
          <w:p w14:paraId="74CA8387" w14:textId="77777777" w:rsidR="00C414F0" w:rsidRDefault="099F8614" w:rsidP="000C6BB1">
            <w:pPr>
              <w:jc w:val="center"/>
              <w:rPr>
                <w:rFonts w:ascii="Georgia" w:eastAsia="Georgia" w:hAnsi="Georgia" w:cs="Georgia"/>
                <w:b/>
                <w:bCs/>
                <w:sz w:val="18"/>
                <w:szCs w:val="18"/>
              </w:rPr>
            </w:pPr>
            <w:r w:rsidRPr="099F8614">
              <w:rPr>
                <w:rFonts w:ascii="Georgia" w:eastAsia="Georgia" w:hAnsi="Georgia" w:cs="Georgia"/>
                <w:b/>
                <w:bCs/>
                <w:sz w:val="18"/>
                <w:szCs w:val="18"/>
              </w:rPr>
              <w:t>Duration</w:t>
            </w:r>
          </w:p>
        </w:tc>
        <w:tc>
          <w:tcPr>
            <w:tcW w:w="1421" w:type="dxa"/>
            <w:shd w:val="clear" w:color="auto" w:fill="D9D9D9" w:themeFill="background1" w:themeFillShade="D9"/>
            <w:vAlign w:val="center"/>
          </w:tcPr>
          <w:p w14:paraId="1824CA02" w14:textId="77777777" w:rsidR="00C414F0" w:rsidRPr="005D1A27" w:rsidRDefault="099F8614" w:rsidP="000C6BB1">
            <w:pPr>
              <w:jc w:val="center"/>
              <w:rPr>
                <w:rFonts w:ascii="Georgia" w:eastAsia="Georgia" w:hAnsi="Georgia" w:cs="Georgia"/>
                <w:b/>
                <w:bCs/>
                <w:sz w:val="18"/>
                <w:szCs w:val="18"/>
              </w:rPr>
            </w:pPr>
            <w:r w:rsidRPr="099F8614">
              <w:rPr>
                <w:rFonts w:ascii="Georgia" w:eastAsia="Georgia" w:hAnsi="Georgia" w:cs="Georgia"/>
                <w:b/>
                <w:bCs/>
                <w:sz w:val="18"/>
                <w:szCs w:val="18"/>
              </w:rPr>
              <w:t>Facilitator</w:t>
            </w:r>
          </w:p>
        </w:tc>
        <w:tc>
          <w:tcPr>
            <w:tcW w:w="1421" w:type="dxa"/>
            <w:shd w:val="clear" w:color="auto" w:fill="D9D9D9" w:themeFill="background1" w:themeFillShade="D9"/>
            <w:vAlign w:val="center"/>
          </w:tcPr>
          <w:p w14:paraId="566671C9" w14:textId="094F208D" w:rsidR="099F8614" w:rsidRDefault="00500650" w:rsidP="000C6BB1">
            <w:pPr>
              <w:jc w:val="center"/>
              <w:rPr>
                <w:rFonts w:ascii="Georgia" w:eastAsia="Georgia" w:hAnsi="Georgia" w:cs="Georgia"/>
                <w:b/>
                <w:bCs/>
                <w:sz w:val="18"/>
                <w:szCs w:val="18"/>
              </w:rPr>
            </w:pPr>
            <w:r>
              <w:rPr>
                <w:rFonts w:ascii="Georgia" w:eastAsia="Georgia" w:hAnsi="Georgia" w:cs="Georgia"/>
                <w:b/>
                <w:bCs/>
                <w:sz w:val="18"/>
                <w:szCs w:val="18"/>
              </w:rPr>
              <w:t>Goals</w:t>
            </w:r>
          </w:p>
        </w:tc>
        <w:tc>
          <w:tcPr>
            <w:tcW w:w="2680" w:type="dxa"/>
            <w:gridSpan w:val="2"/>
            <w:shd w:val="clear" w:color="auto" w:fill="D9D9D9" w:themeFill="background1" w:themeFillShade="D9"/>
            <w:vAlign w:val="center"/>
          </w:tcPr>
          <w:p w14:paraId="33281BAA" w14:textId="77777777" w:rsidR="00C414F0" w:rsidRPr="005D1A27" w:rsidRDefault="099F8614" w:rsidP="000C6BB1">
            <w:pPr>
              <w:jc w:val="center"/>
              <w:rPr>
                <w:rFonts w:ascii="Georgia" w:eastAsia="Georgia" w:hAnsi="Georgia" w:cs="Georgia"/>
                <w:b/>
                <w:bCs/>
                <w:sz w:val="18"/>
                <w:szCs w:val="18"/>
              </w:rPr>
            </w:pPr>
            <w:r w:rsidRPr="099F8614">
              <w:rPr>
                <w:rFonts w:ascii="Georgia" w:eastAsia="Georgia" w:hAnsi="Georgia" w:cs="Georgia"/>
                <w:b/>
                <w:bCs/>
                <w:sz w:val="18"/>
                <w:szCs w:val="18"/>
              </w:rPr>
              <w:t>Topic</w:t>
            </w:r>
          </w:p>
        </w:tc>
        <w:tc>
          <w:tcPr>
            <w:tcW w:w="2828" w:type="dxa"/>
            <w:shd w:val="clear" w:color="auto" w:fill="D9D9D9" w:themeFill="background1" w:themeFillShade="D9"/>
            <w:vAlign w:val="center"/>
          </w:tcPr>
          <w:p w14:paraId="24BA14F6" w14:textId="121A9D2A" w:rsidR="00C414F0" w:rsidRPr="000420A0" w:rsidRDefault="00C414F0" w:rsidP="000C6BB1">
            <w:pPr>
              <w:jc w:val="center"/>
              <w:rPr>
                <w:rFonts w:ascii="Georgia" w:eastAsia="Georgia" w:hAnsi="Georgia" w:cs="Georgia"/>
                <w:b/>
                <w:bCs/>
                <w:sz w:val="16"/>
              </w:rPr>
            </w:pPr>
            <w:r>
              <w:rPr>
                <w:rFonts w:ascii="Georgia" w:eastAsia="Georgia" w:hAnsi="Georgia" w:cs="Georgia"/>
                <w:b/>
                <w:bCs/>
                <w:sz w:val="16"/>
              </w:rPr>
              <w:t>Notes/</w:t>
            </w:r>
            <w:r w:rsidRPr="000420A0">
              <w:rPr>
                <w:rFonts w:ascii="Georgia" w:eastAsia="Georgia" w:hAnsi="Georgia" w:cs="Georgia"/>
                <w:b/>
                <w:bCs/>
                <w:sz w:val="16"/>
              </w:rPr>
              <w:t>Decisions Made/</w:t>
            </w:r>
          </w:p>
          <w:p w14:paraId="11C2F0CB" w14:textId="220C130D" w:rsidR="00C414F0" w:rsidRPr="000420A0" w:rsidRDefault="00C414F0" w:rsidP="000C6BB1">
            <w:pPr>
              <w:jc w:val="center"/>
              <w:rPr>
                <w:rFonts w:ascii="Georgia" w:eastAsia="Georgia" w:hAnsi="Georgia" w:cs="Georgia"/>
                <w:b/>
                <w:bCs/>
                <w:sz w:val="16"/>
              </w:rPr>
            </w:pPr>
            <w:r w:rsidRPr="000420A0">
              <w:rPr>
                <w:rFonts w:ascii="Georgia" w:eastAsia="Georgia" w:hAnsi="Georgia" w:cs="Georgia"/>
                <w:b/>
                <w:bCs/>
                <w:sz w:val="16"/>
              </w:rPr>
              <w:t>Follow Up Needed/</w:t>
            </w:r>
          </w:p>
          <w:p w14:paraId="7E9C63E6" w14:textId="77777777" w:rsidR="00C414F0" w:rsidRPr="005D1A27" w:rsidRDefault="00C414F0" w:rsidP="000C6BB1">
            <w:pPr>
              <w:jc w:val="center"/>
              <w:rPr>
                <w:rFonts w:ascii="Georgia" w:eastAsia="Georgia" w:hAnsi="Georgia" w:cs="Georgia"/>
                <w:b/>
                <w:bCs/>
                <w:sz w:val="22"/>
              </w:rPr>
            </w:pPr>
            <w:r w:rsidRPr="000420A0">
              <w:rPr>
                <w:rFonts w:ascii="Georgia" w:eastAsia="Georgia" w:hAnsi="Georgia" w:cs="Georgia"/>
                <w:b/>
                <w:bCs/>
                <w:sz w:val="16"/>
              </w:rPr>
              <w:t>Person(s) Impacted</w:t>
            </w:r>
          </w:p>
        </w:tc>
      </w:tr>
      <w:tr w:rsidR="00AD7A10" w14:paraId="209F3FFD" w14:textId="77777777" w:rsidTr="5CFD9CD1">
        <w:trPr>
          <w:trHeight w:val="565"/>
        </w:trPr>
        <w:tc>
          <w:tcPr>
            <w:tcW w:w="2013" w:type="dxa"/>
            <w:vAlign w:val="center"/>
          </w:tcPr>
          <w:p w14:paraId="417CFF9A" w14:textId="6E484002" w:rsidR="00C414F0" w:rsidRPr="00500650" w:rsidRDefault="000C6BB1" w:rsidP="000C6BB1">
            <w:pPr>
              <w:jc w:val="center"/>
              <w:rPr>
                <w:rStyle w:val="normaltextrun"/>
                <w:rFonts w:ascii="Calibri" w:hAnsi="Calibri" w:cs="Calibri"/>
                <w:sz w:val="20"/>
                <w:szCs w:val="20"/>
              </w:rPr>
            </w:pPr>
            <w:r w:rsidRPr="00500650">
              <w:rPr>
                <w:rStyle w:val="normaltextrun"/>
                <w:rFonts w:ascii="Calibri" w:hAnsi="Calibri" w:cs="Calibri"/>
                <w:sz w:val="20"/>
                <w:szCs w:val="20"/>
              </w:rPr>
              <w:t>W</w:t>
            </w:r>
            <w:r w:rsidR="005645D7" w:rsidRPr="00500650">
              <w:rPr>
                <w:rStyle w:val="normaltextrun"/>
                <w:rFonts w:ascii="Calibri" w:hAnsi="Calibri" w:cs="Calibri"/>
                <w:sz w:val="20"/>
                <w:szCs w:val="20"/>
              </w:rPr>
              <w:t>hat is the Hope Squad about?</w:t>
            </w:r>
          </w:p>
        </w:tc>
        <w:tc>
          <w:tcPr>
            <w:tcW w:w="1158" w:type="dxa"/>
          </w:tcPr>
          <w:p w14:paraId="3C99CF9F" w14:textId="77777777" w:rsidR="00500650" w:rsidRDefault="00500650" w:rsidP="00500650">
            <w:pPr>
              <w:rPr>
                <w:rFonts w:asciiTheme="minorHAnsi" w:eastAsiaTheme="minorEastAsia" w:hAnsiTheme="minorHAnsi"/>
                <w:sz w:val="20"/>
                <w:szCs w:val="20"/>
              </w:rPr>
            </w:pPr>
          </w:p>
          <w:p w14:paraId="7366876A" w14:textId="13CD0DDF" w:rsidR="00C414F0" w:rsidRPr="00500650" w:rsidRDefault="005645D7" w:rsidP="00500650">
            <w:pPr>
              <w:rPr>
                <w:rFonts w:asciiTheme="minorHAnsi" w:eastAsiaTheme="minorEastAsia" w:hAnsiTheme="minorHAnsi"/>
                <w:sz w:val="20"/>
                <w:szCs w:val="20"/>
              </w:rPr>
            </w:pPr>
            <w:r w:rsidRPr="00500650">
              <w:rPr>
                <w:rFonts w:asciiTheme="minorHAnsi" w:eastAsiaTheme="minorEastAsia" w:hAnsiTheme="minorHAnsi"/>
                <w:sz w:val="20"/>
                <w:szCs w:val="20"/>
              </w:rPr>
              <w:t>30</w:t>
            </w:r>
            <w:r w:rsidR="000C6BB1" w:rsidRPr="00500650">
              <w:rPr>
                <w:rFonts w:asciiTheme="minorHAnsi" w:eastAsiaTheme="minorEastAsia" w:hAnsiTheme="minorHAnsi"/>
                <w:sz w:val="20"/>
                <w:szCs w:val="20"/>
              </w:rPr>
              <w:t xml:space="preserve"> Minutes</w:t>
            </w:r>
          </w:p>
        </w:tc>
        <w:tc>
          <w:tcPr>
            <w:tcW w:w="1421" w:type="dxa"/>
            <w:vAlign w:val="center"/>
          </w:tcPr>
          <w:p w14:paraId="3F65F0DC" w14:textId="4ADC91DB" w:rsidR="00C414F0" w:rsidRPr="00500650" w:rsidRDefault="000C6BB1" w:rsidP="000C6BB1">
            <w:pPr>
              <w:jc w:val="center"/>
              <w:rPr>
                <w:rFonts w:asciiTheme="minorHAnsi" w:eastAsiaTheme="minorEastAsia" w:hAnsiTheme="minorHAnsi"/>
                <w:sz w:val="20"/>
                <w:szCs w:val="20"/>
              </w:rPr>
            </w:pPr>
            <w:r w:rsidRPr="00500650">
              <w:rPr>
                <w:rFonts w:asciiTheme="minorHAnsi" w:eastAsiaTheme="minorEastAsia" w:hAnsiTheme="minorHAnsi"/>
                <w:sz w:val="20"/>
                <w:szCs w:val="20"/>
              </w:rPr>
              <w:t>Kristi Wiley</w:t>
            </w:r>
          </w:p>
        </w:tc>
        <w:tc>
          <w:tcPr>
            <w:tcW w:w="1421" w:type="dxa"/>
            <w:vAlign w:val="center"/>
          </w:tcPr>
          <w:p w14:paraId="44D5EB6F" w14:textId="3BA07E84" w:rsidR="099F8614" w:rsidRPr="00500650" w:rsidRDefault="00500650" w:rsidP="000C6BB1">
            <w:pPr>
              <w:jc w:val="center"/>
              <w:rPr>
                <w:rFonts w:asciiTheme="minorHAnsi" w:eastAsiaTheme="minorEastAsia" w:hAnsiTheme="minorHAnsi"/>
                <w:sz w:val="20"/>
                <w:szCs w:val="20"/>
              </w:rPr>
            </w:pPr>
            <w:r w:rsidRPr="00500650">
              <w:rPr>
                <w:rFonts w:asciiTheme="minorHAnsi" w:eastAsiaTheme="minorEastAsia" w:hAnsiTheme="minorHAnsi"/>
                <w:sz w:val="20"/>
                <w:szCs w:val="20"/>
              </w:rPr>
              <w:t>1</w:t>
            </w:r>
          </w:p>
        </w:tc>
        <w:tc>
          <w:tcPr>
            <w:tcW w:w="2680" w:type="dxa"/>
            <w:gridSpan w:val="2"/>
          </w:tcPr>
          <w:p w14:paraId="5DB5CE0D" w14:textId="73BED5A9" w:rsidR="00C414F0" w:rsidRPr="00500650" w:rsidRDefault="005645D7" w:rsidP="00500650">
            <w:pPr>
              <w:spacing w:beforeAutospacing="1" w:afterAutospacing="1"/>
              <w:jc w:val="center"/>
              <w:rPr>
                <w:rFonts w:ascii="Calibri" w:eastAsia="Calibri" w:hAnsi="Calibri" w:cs="Calibri"/>
                <w:sz w:val="20"/>
                <w:szCs w:val="20"/>
              </w:rPr>
            </w:pPr>
            <w:r w:rsidRPr="00500650">
              <w:rPr>
                <w:rFonts w:ascii="Calibri" w:eastAsia="Calibri" w:hAnsi="Calibri" w:cs="Calibri"/>
                <w:sz w:val="20"/>
                <w:szCs w:val="20"/>
              </w:rPr>
              <w:t>Suicide Prevention</w:t>
            </w:r>
          </w:p>
        </w:tc>
        <w:tc>
          <w:tcPr>
            <w:tcW w:w="2828" w:type="dxa"/>
            <w:shd w:val="clear" w:color="auto" w:fill="F2F2F2" w:themeFill="background1" w:themeFillShade="F2"/>
          </w:tcPr>
          <w:p w14:paraId="22AEA290" w14:textId="24C9C2DB" w:rsidR="000E58E4" w:rsidRPr="00500650" w:rsidRDefault="00B33752" w:rsidP="00FD2019">
            <w:pPr>
              <w:pStyle w:val="ListParagraph"/>
              <w:jc w:val="center"/>
              <w:rPr>
                <w:rFonts w:asciiTheme="minorHAnsi" w:eastAsiaTheme="minorEastAsia" w:hAnsiTheme="minorHAnsi"/>
                <w:sz w:val="20"/>
                <w:szCs w:val="20"/>
              </w:rPr>
            </w:pPr>
            <w:r>
              <w:rPr>
                <w:rFonts w:asciiTheme="minorHAnsi" w:eastAsiaTheme="minorEastAsia" w:hAnsiTheme="minorHAnsi"/>
                <w:sz w:val="20"/>
                <w:szCs w:val="20"/>
              </w:rPr>
              <w:t>Jordan Elizabeth Harris Foundation</w:t>
            </w:r>
            <w:r w:rsidR="003F08D0">
              <w:rPr>
                <w:rFonts w:asciiTheme="minorHAnsi" w:eastAsiaTheme="minorEastAsia" w:hAnsiTheme="minorHAnsi"/>
                <w:sz w:val="20"/>
                <w:szCs w:val="20"/>
              </w:rPr>
              <w:t>-Hope Squad is based off of students and staff that are nominated into the squad. Education students to help peers in need has been proven to decrease suicide in peers. Hope squad does not teach anyone to be a counselor.</w:t>
            </w:r>
          </w:p>
        </w:tc>
      </w:tr>
      <w:tr w:rsidR="00B8318E" w14:paraId="2F46E86A" w14:textId="77777777" w:rsidTr="5CFD9CD1">
        <w:trPr>
          <w:trHeight w:val="565"/>
        </w:trPr>
        <w:tc>
          <w:tcPr>
            <w:tcW w:w="11521" w:type="dxa"/>
            <w:gridSpan w:val="7"/>
            <w:shd w:val="clear" w:color="auto" w:fill="7F7F7F" w:themeFill="background1" w:themeFillShade="7F"/>
            <w:vAlign w:val="center"/>
          </w:tcPr>
          <w:p w14:paraId="18667FF0" w14:textId="77777777" w:rsidR="00D402E0" w:rsidRPr="00500650" w:rsidRDefault="1F585FE6" w:rsidP="000C6BB1">
            <w:pPr>
              <w:jc w:val="center"/>
              <w:rPr>
                <w:b/>
                <w:bCs/>
                <w:color w:val="FFFFFF" w:themeColor="background1"/>
                <w:sz w:val="20"/>
                <w:szCs w:val="20"/>
              </w:rPr>
            </w:pPr>
            <w:r w:rsidRPr="00500650">
              <w:rPr>
                <w:b/>
                <w:bCs/>
                <w:color w:val="FFFFFF" w:themeColor="background1"/>
                <w:sz w:val="20"/>
                <w:szCs w:val="20"/>
              </w:rPr>
              <w:t>Decision Making</w:t>
            </w:r>
          </w:p>
        </w:tc>
      </w:tr>
      <w:tr w:rsidR="00AD7A10" w14:paraId="023387BA" w14:textId="77777777" w:rsidTr="5CFD9CD1">
        <w:trPr>
          <w:trHeight w:val="565"/>
        </w:trPr>
        <w:tc>
          <w:tcPr>
            <w:tcW w:w="2013" w:type="dxa"/>
            <w:shd w:val="clear" w:color="auto" w:fill="D9D9D9" w:themeFill="background1" w:themeFillShade="D9"/>
            <w:vAlign w:val="center"/>
          </w:tcPr>
          <w:p w14:paraId="4E4EF643" w14:textId="77777777" w:rsidR="00AD7A10" w:rsidRDefault="00AD7A10" w:rsidP="000C6BB1">
            <w:pPr>
              <w:jc w:val="center"/>
              <w:rPr>
                <w:rFonts w:ascii="Georgia" w:eastAsia="Georgia" w:hAnsi="Georgia" w:cs="Georgia"/>
                <w:b/>
                <w:bCs/>
                <w:sz w:val="18"/>
                <w:szCs w:val="18"/>
              </w:rPr>
            </w:pPr>
          </w:p>
          <w:p w14:paraId="464A3451" w14:textId="77777777" w:rsidR="00AD7A10" w:rsidRDefault="099F8614" w:rsidP="000C6BB1">
            <w:pPr>
              <w:jc w:val="center"/>
              <w:rPr>
                <w:rFonts w:ascii="Georgia" w:eastAsia="Georgia" w:hAnsi="Georgia" w:cs="Georgia"/>
                <w:b/>
                <w:bCs/>
                <w:sz w:val="18"/>
                <w:szCs w:val="18"/>
              </w:rPr>
            </w:pPr>
            <w:r w:rsidRPr="099F8614">
              <w:rPr>
                <w:rFonts w:ascii="Georgia" w:eastAsia="Georgia" w:hAnsi="Georgia" w:cs="Georgia"/>
                <w:b/>
                <w:bCs/>
                <w:sz w:val="18"/>
                <w:szCs w:val="18"/>
              </w:rPr>
              <w:t>Key Question(s)</w:t>
            </w:r>
          </w:p>
          <w:p w14:paraId="27C5E84F" w14:textId="77777777" w:rsidR="00AD7A10" w:rsidRDefault="00AD7A10" w:rsidP="000C6BB1">
            <w:pPr>
              <w:jc w:val="center"/>
              <w:rPr>
                <w:rFonts w:asciiTheme="minorHAnsi" w:eastAsiaTheme="minorEastAsia" w:hAnsiTheme="minorHAnsi"/>
                <w:sz w:val="18"/>
                <w:szCs w:val="18"/>
              </w:rPr>
            </w:pPr>
          </w:p>
        </w:tc>
        <w:tc>
          <w:tcPr>
            <w:tcW w:w="1158" w:type="dxa"/>
            <w:shd w:val="clear" w:color="auto" w:fill="D9D9D9" w:themeFill="background1" w:themeFillShade="D9"/>
          </w:tcPr>
          <w:p w14:paraId="6E6DF337" w14:textId="77777777" w:rsidR="00AD7A10" w:rsidRDefault="00AD7A10" w:rsidP="000C6BB1">
            <w:pPr>
              <w:jc w:val="center"/>
              <w:rPr>
                <w:rFonts w:ascii="Georgia" w:eastAsia="Georgia" w:hAnsi="Georgia" w:cs="Georgia"/>
                <w:b/>
                <w:bCs/>
                <w:sz w:val="18"/>
                <w:szCs w:val="18"/>
              </w:rPr>
            </w:pPr>
          </w:p>
          <w:p w14:paraId="0B1880FE" w14:textId="77777777" w:rsidR="00AD7A10" w:rsidRDefault="099F8614" w:rsidP="000C6BB1">
            <w:pPr>
              <w:jc w:val="center"/>
              <w:rPr>
                <w:rFonts w:ascii="Georgia" w:eastAsia="Georgia" w:hAnsi="Georgia" w:cs="Georgia"/>
                <w:b/>
                <w:bCs/>
                <w:sz w:val="18"/>
                <w:szCs w:val="18"/>
              </w:rPr>
            </w:pPr>
            <w:r w:rsidRPr="099F8614">
              <w:rPr>
                <w:rFonts w:ascii="Georgia" w:eastAsia="Georgia" w:hAnsi="Georgia" w:cs="Georgia"/>
                <w:b/>
                <w:bCs/>
                <w:sz w:val="18"/>
                <w:szCs w:val="18"/>
              </w:rPr>
              <w:t>Duration</w:t>
            </w:r>
          </w:p>
        </w:tc>
        <w:tc>
          <w:tcPr>
            <w:tcW w:w="1421" w:type="dxa"/>
            <w:shd w:val="clear" w:color="auto" w:fill="D9D9D9" w:themeFill="background1" w:themeFillShade="D9"/>
            <w:vAlign w:val="center"/>
          </w:tcPr>
          <w:p w14:paraId="46193510" w14:textId="77777777" w:rsidR="00AD7A10" w:rsidRDefault="099F8614" w:rsidP="000C6BB1">
            <w:pPr>
              <w:jc w:val="center"/>
              <w:rPr>
                <w:rFonts w:asciiTheme="minorHAnsi" w:eastAsiaTheme="minorEastAsia" w:hAnsiTheme="minorHAnsi"/>
                <w:sz w:val="18"/>
                <w:szCs w:val="18"/>
              </w:rPr>
            </w:pPr>
            <w:r w:rsidRPr="099F8614">
              <w:rPr>
                <w:rFonts w:ascii="Georgia" w:eastAsia="Georgia" w:hAnsi="Georgia" w:cs="Georgia"/>
                <w:b/>
                <w:bCs/>
                <w:sz w:val="18"/>
                <w:szCs w:val="18"/>
              </w:rPr>
              <w:t>Facilitator</w:t>
            </w:r>
          </w:p>
        </w:tc>
        <w:tc>
          <w:tcPr>
            <w:tcW w:w="1421" w:type="dxa"/>
            <w:shd w:val="clear" w:color="auto" w:fill="D9D9D9" w:themeFill="background1" w:themeFillShade="D9"/>
            <w:vAlign w:val="center"/>
          </w:tcPr>
          <w:p w14:paraId="501587C5" w14:textId="1DED320A" w:rsidR="099F8614" w:rsidRDefault="00500650" w:rsidP="000C6BB1">
            <w:pPr>
              <w:jc w:val="center"/>
              <w:rPr>
                <w:rFonts w:ascii="Georgia" w:eastAsia="Georgia" w:hAnsi="Georgia" w:cs="Georgia"/>
                <w:b/>
                <w:bCs/>
                <w:sz w:val="18"/>
                <w:szCs w:val="18"/>
              </w:rPr>
            </w:pPr>
            <w:r>
              <w:rPr>
                <w:rFonts w:ascii="Georgia" w:eastAsia="Georgia" w:hAnsi="Georgia" w:cs="Georgia"/>
                <w:b/>
                <w:bCs/>
                <w:sz w:val="18"/>
                <w:szCs w:val="18"/>
              </w:rPr>
              <w:t>Goals</w:t>
            </w:r>
          </w:p>
        </w:tc>
        <w:tc>
          <w:tcPr>
            <w:tcW w:w="2680" w:type="dxa"/>
            <w:gridSpan w:val="2"/>
            <w:shd w:val="clear" w:color="auto" w:fill="D9D9D9" w:themeFill="background1" w:themeFillShade="D9"/>
            <w:vAlign w:val="center"/>
          </w:tcPr>
          <w:p w14:paraId="65066C0D" w14:textId="77777777" w:rsidR="00AD7A10" w:rsidRDefault="099F8614" w:rsidP="000C6BB1">
            <w:pPr>
              <w:jc w:val="center"/>
              <w:rPr>
                <w:rFonts w:ascii="Georgia" w:eastAsia="Georgia" w:hAnsi="Georgia" w:cs="Georgia"/>
                <w:b/>
                <w:bCs/>
                <w:sz w:val="18"/>
                <w:szCs w:val="18"/>
              </w:rPr>
            </w:pPr>
            <w:r w:rsidRPr="099F8614">
              <w:rPr>
                <w:rFonts w:ascii="Georgia" w:eastAsia="Georgia" w:hAnsi="Georgia" w:cs="Georgia"/>
                <w:b/>
                <w:bCs/>
                <w:sz w:val="18"/>
                <w:szCs w:val="18"/>
              </w:rPr>
              <w:t>Topic</w:t>
            </w:r>
          </w:p>
        </w:tc>
        <w:tc>
          <w:tcPr>
            <w:tcW w:w="2828" w:type="dxa"/>
            <w:shd w:val="clear" w:color="auto" w:fill="D9D9D9" w:themeFill="background1" w:themeFillShade="D9"/>
            <w:vAlign w:val="center"/>
          </w:tcPr>
          <w:p w14:paraId="426C269C" w14:textId="6FC8E0F9" w:rsidR="00AD7A10" w:rsidRPr="000420A0" w:rsidRDefault="00AD7A10" w:rsidP="000C6BB1">
            <w:pPr>
              <w:jc w:val="center"/>
              <w:rPr>
                <w:rFonts w:ascii="Georgia" w:eastAsia="Georgia" w:hAnsi="Georgia" w:cs="Georgia"/>
                <w:b/>
                <w:bCs/>
                <w:sz w:val="16"/>
              </w:rPr>
            </w:pPr>
            <w:r>
              <w:rPr>
                <w:rFonts w:ascii="Georgia" w:eastAsia="Georgia" w:hAnsi="Georgia" w:cs="Georgia"/>
                <w:b/>
                <w:bCs/>
                <w:sz w:val="16"/>
              </w:rPr>
              <w:t>Notes/</w:t>
            </w:r>
            <w:r w:rsidRPr="000420A0">
              <w:rPr>
                <w:rFonts w:ascii="Georgia" w:eastAsia="Georgia" w:hAnsi="Georgia" w:cs="Georgia"/>
                <w:b/>
                <w:bCs/>
                <w:sz w:val="16"/>
              </w:rPr>
              <w:t>Decisions Made/</w:t>
            </w:r>
          </w:p>
          <w:p w14:paraId="4A11FA20" w14:textId="086B90E5" w:rsidR="00AD7A10" w:rsidRPr="000420A0" w:rsidRDefault="00AD7A10" w:rsidP="000C6BB1">
            <w:pPr>
              <w:jc w:val="center"/>
              <w:rPr>
                <w:rFonts w:ascii="Georgia" w:eastAsia="Georgia" w:hAnsi="Georgia" w:cs="Georgia"/>
                <w:b/>
                <w:bCs/>
                <w:sz w:val="16"/>
              </w:rPr>
            </w:pPr>
            <w:r w:rsidRPr="000420A0">
              <w:rPr>
                <w:rFonts w:ascii="Georgia" w:eastAsia="Georgia" w:hAnsi="Georgia" w:cs="Georgia"/>
                <w:b/>
                <w:bCs/>
                <w:sz w:val="16"/>
              </w:rPr>
              <w:t>Follow Up Needed/</w:t>
            </w:r>
          </w:p>
          <w:p w14:paraId="2EB57418" w14:textId="77777777" w:rsidR="00AD7A10" w:rsidRDefault="00AD7A10" w:rsidP="000C6BB1">
            <w:pPr>
              <w:jc w:val="center"/>
              <w:rPr>
                <w:rFonts w:asciiTheme="minorHAnsi" w:eastAsiaTheme="minorEastAsia" w:hAnsiTheme="minorHAnsi"/>
                <w:sz w:val="22"/>
              </w:rPr>
            </w:pPr>
            <w:r w:rsidRPr="000420A0">
              <w:rPr>
                <w:rFonts w:ascii="Georgia" w:eastAsia="Georgia" w:hAnsi="Georgia" w:cs="Georgia"/>
                <w:b/>
                <w:bCs/>
                <w:sz w:val="16"/>
              </w:rPr>
              <w:t>Person(s) Impacted</w:t>
            </w:r>
          </w:p>
        </w:tc>
      </w:tr>
      <w:tr w:rsidR="00AD7A10" w14:paraId="7876E9BC" w14:textId="77777777" w:rsidTr="5CFD9CD1">
        <w:trPr>
          <w:trHeight w:val="431"/>
        </w:trPr>
        <w:tc>
          <w:tcPr>
            <w:tcW w:w="2013" w:type="dxa"/>
            <w:vAlign w:val="center"/>
          </w:tcPr>
          <w:p w14:paraId="0DEA973B" w14:textId="491C298E" w:rsidR="00BF302B" w:rsidRPr="00500650" w:rsidRDefault="000C6BB1" w:rsidP="000C6BB1">
            <w:pPr>
              <w:jc w:val="center"/>
              <w:rPr>
                <w:rStyle w:val="normaltextrun"/>
                <w:rFonts w:ascii="Calibri" w:hAnsi="Calibri" w:cs="Calibri"/>
                <w:color w:val="000000" w:themeColor="text1"/>
                <w:sz w:val="20"/>
                <w:szCs w:val="20"/>
              </w:rPr>
            </w:pPr>
            <w:r w:rsidRPr="00500650">
              <w:rPr>
                <w:rStyle w:val="normaltextrun"/>
                <w:rFonts w:ascii="Calibri" w:hAnsi="Calibri" w:cs="Calibri"/>
                <w:color w:val="000000" w:themeColor="text1"/>
                <w:sz w:val="20"/>
                <w:szCs w:val="20"/>
              </w:rPr>
              <w:t>What does our new a</w:t>
            </w:r>
            <w:r w:rsidR="001655EE" w:rsidRPr="00500650">
              <w:rPr>
                <w:rStyle w:val="normaltextrun"/>
                <w:rFonts w:ascii="Calibri" w:hAnsi="Calibri" w:cs="Calibri"/>
                <w:color w:val="000000" w:themeColor="text1"/>
                <w:sz w:val="20"/>
                <w:szCs w:val="20"/>
              </w:rPr>
              <w:t xml:space="preserve">llergy </w:t>
            </w:r>
            <w:r w:rsidRPr="00500650">
              <w:rPr>
                <w:rStyle w:val="normaltextrun"/>
                <w:rFonts w:ascii="Calibri" w:hAnsi="Calibri" w:cs="Calibri"/>
                <w:color w:val="000000" w:themeColor="text1"/>
                <w:sz w:val="20"/>
                <w:szCs w:val="20"/>
              </w:rPr>
              <w:t>f</w:t>
            </w:r>
            <w:r w:rsidR="001655EE" w:rsidRPr="00500650">
              <w:rPr>
                <w:rStyle w:val="normaltextrun"/>
                <w:rFonts w:ascii="Calibri" w:hAnsi="Calibri" w:cs="Calibri"/>
                <w:color w:val="000000" w:themeColor="text1"/>
                <w:sz w:val="20"/>
                <w:szCs w:val="20"/>
              </w:rPr>
              <w:t>orm</w:t>
            </w:r>
            <w:r w:rsidRPr="00500650">
              <w:rPr>
                <w:rStyle w:val="normaltextrun"/>
                <w:rFonts w:ascii="Calibri" w:hAnsi="Calibri" w:cs="Calibri"/>
                <w:color w:val="000000" w:themeColor="text1"/>
                <w:sz w:val="20"/>
                <w:szCs w:val="20"/>
              </w:rPr>
              <w:t xml:space="preserve"> look like?</w:t>
            </w:r>
          </w:p>
        </w:tc>
        <w:tc>
          <w:tcPr>
            <w:tcW w:w="1158" w:type="dxa"/>
          </w:tcPr>
          <w:p w14:paraId="5D7019DB" w14:textId="77777777" w:rsidR="00500650" w:rsidRDefault="00500650" w:rsidP="000C6BB1">
            <w:pPr>
              <w:jc w:val="center"/>
              <w:rPr>
                <w:rFonts w:asciiTheme="minorHAnsi" w:eastAsiaTheme="minorEastAsia" w:hAnsiTheme="minorHAnsi"/>
                <w:sz w:val="20"/>
                <w:szCs w:val="20"/>
              </w:rPr>
            </w:pPr>
          </w:p>
          <w:p w14:paraId="7BB86FCD" w14:textId="1F42B6EB" w:rsidR="00BF302B" w:rsidRPr="00500650" w:rsidRDefault="000C6BB1" w:rsidP="000C6BB1">
            <w:pPr>
              <w:jc w:val="center"/>
              <w:rPr>
                <w:rFonts w:asciiTheme="minorHAnsi" w:eastAsiaTheme="minorEastAsia" w:hAnsiTheme="minorHAnsi"/>
                <w:sz w:val="20"/>
                <w:szCs w:val="20"/>
              </w:rPr>
            </w:pPr>
            <w:r w:rsidRPr="00500650">
              <w:rPr>
                <w:rFonts w:asciiTheme="minorHAnsi" w:eastAsiaTheme="minorEastAsia" w:hAnsiTheme="minorHAnsi"/>
                <w:sz w:val="20"/>
                <w:szCs w:val="20"/>
              </w:rPr>
              <w:t>5 Minutes</w:t>
            </w:r>
          </w:p>
        </w:tc>
        <w:tc>
          <w:tcPr>
            <w:tcW w:w="1421" w:type="dxa"/>
            <w:vAlign w:val="center"/>
          </w:tcPr>
          <w:p w14:paraId="6DA5F33F" w14:textId="211B2E81" w:rsidR="00BF302B" w:rsidRPr="00500650" w:rsidRDefault="00500650" w:rsidP="000C6BB1">
            <w:pPr>
              <w:jc w:val="center"/>
              <w:rPr>
                <w:rFonts w:asciiTheme="minorHAnsi" w:eastAsiaTheme="minorEastAsia" w:hAnsiTheme="minorHAnsi"/>
                <w:sz w:val="20"/>
                <w:szCs w:val="20"/>
              </w:rPr>
            </w:pPr>
            <w:r w:rsidRPr="00500650">
              <w:rPr>
                <w:rFonts w:asciiTheme="minorHAnsi" w:eastAsiaTheme="minorEastAsia" w:hAnsiTheme="minorHAnsi"/>
                <w:sz w:val="20"/>
                <w:szCs w:val="20"/>
              </w:rPr>
              <w:t>Hannah Post</w:t>
            </w:r>
          </w:p>
        </w:tc>
        <w:tc>
          <w:tcPr>
            <w:tcW w:w="1421" w:type="dxa"/>
            <w:vAlign w:val="center"/>
          </w:tcPr>
          <w:p w14:paraId="1271A7C2" w14:textId="7694CC03" w:rsidR="099F8614" w:rsidRPr="00500650" w:rsidRDefault="00500650" w:rsidP="000C6BB1">
            <w:pPr>
              <w:jc w:val="center"/>
              <w:rPr>
                <w:rFonts w:asciiTheme="minorHAnsi" w:eastAsiaTheme="minorEastAsia" w:hAnsiTheme="minorHAnsi"/>
                <w:sz w:val="20"/>
                <w:szCs w:val="20"/>
              </w:rPr>
            </w:pPr>
            <w:r w:rsidRPr="00500650">
              <w:rPr>
                <w:rFonts w:asciiTheme="minorHAnsi" w:eastAsiaTheme="minorEastAsia" w:hAnsiTheme="minorHAnsi"/>
                <w:sz w:val="20"/>
                <w:szCs w:val="20"/>
              </w:rPr>
              <w:t>1,2</w:t>
            </w:r>
          </w:p>
        </w:tc>
        <w:tc>
          <w:tcPr>
            <w:tcW w:w="2680" w:type="dxa"/>
            <w:gridSpan w:val="2"/>
          </w:tcPr>
          <w:p w14:paraId="2D3D784C" w14:textId="740FAE6B" w:rsidR="00BF302B" w:rsidRPr="00500650" w:rsidRDefault="000C6BB1" w:rsidP="00500650">
            <w:pPr>
              <w:pStyle w:val="paragraph"/>
              <w:spacing w:before="0" w:beforeAutospacing="0" w:after="0"/>
              <w:jc w:val="center"/>
              <w:textAlignment w:val="baseline"/>
              <w:rPr>
                <w:rStyle w:val="normaltextrun"/>
                <w:rFonts w:ascii="Calibri" w:hAnsi="Calibri" w:cs="Calibri"/>
                <w:color w:val="000000" w:themeColor="text1"/>
                <w:sz w:val="20"/>
                <w:szCs w:val="20"/>
              </w:rPr>
            </w:pPr>
            <w:r w:rsidRPr="00500650">
              <w:rPr>
                <w:rStyle w:val="normaltextrun"/>
                <w:rFonts w:ascii="Calibri" w:hAnsi="Calibri" w:cs="Calibri"/>
                <w:color w:val="000000" w:themeColor="text1"/>
                <w:sz w:val="20"/>
                <w:szCs w:val="20"/>
              </w:rPr>
              <w:t>Discuss new allergy form</w:t>
            </w:r>
          </w:p>
        </w:tc>
        <w:tc>
          <w:tcPr>
            <w:tcW w:w="2828" w:type="dxa"/>
            <w:shd w:val="clear" w:color="auto" w:fill="F2F2F2" w:themeFill="background1" w:themeFillShade="F2"/>
          </w:tcPr>
          <w:p w14:paraId="2A3CC5A4" w14:textId="4FB88CC9" w:rsidR="00BF302B" w:rsidRPr="00500650" w:rsidRDefault="00FD2019" w:rsidP="000C6BB1">
            <w:pPr>
              <w:jc w:val="center"/>
              <w:rPr>
                <w:rFonts w:asciiTheme="minorHAnsi" w:eastAsiaTheme="minorEastAsia" w:hAnsiTheme="minorHAnsi"/>
                <w:sz w:val="20"/>
                <w:szCs w:val="20"/>
              </w:rPr>
            </w:pPr>
            <w:r>
              <w:rPr>
                <w:rFonts w:asciiTheme="minorHAnsi" w:eastAsiaTheme="minorEastAsia" w:hAnsiTheme="minorHAnsi"/>
                <w:sz w:val="20"/>
                <w:szCs w:val="20"/>
              </w:rPr>
              <w:t>Introduction of new allergy form. Down to one-page document vs 7 pages. Easier for parents and doctors.</w:t>
            </w:r>
          </w:p>
        </w:tc>
      </w:tr>
      <w:tr w:rsidR="00B8318E" w14:paraId="57A683CE" w14:textId="77777777" w:rsidTr="5CFD9CD1">
        <w:trPr>
          <w:trHeight w:val="565"/>
        </w:trPr>
        <w:tc>
          <w:tcPr>
            <w:tcW w:w="11521" w:type="dxa"/>
            <w:gridSpan w:val="7"/>
            <w:shd w:val="clear" w:color="auto" w:fill="7F7F7F" w:themeFill="background1" w:themeFillShade="7F"/>
            <w:vAlign w:val="center"/>
          </w:tcPr>
          <w:p w14:paraId="13D7C4D3" w14:textId="77777777" w:rsidR="00D402E0" w:rsidRPr="00500650" w:rsidRDefault="1F585FE6" w:rsidP="000C6BB1">
            <w:pPr>
              <w:jc w:val="center"/>
              <w:rPr>
                <w:b/>
                <w:bCs/>
                <w:color w:val="FFFFFF" w:themeColor="background1"/>
                <w:sz w:val="20"/>
                <w:szCs w:val="20"/>
              </w:rPr>
            </w:pPr>
            <w:r w:rsidRPr="00500650">
              <w:rPr>
                <w:b/>
                <w:bCs/>
                <w:color w:val="FFFFFF" w:themeColor="background1"/>
                <w:sz w:val="20"/>
                <w:szCs w:val="20"/>
              </w:rPr>
              <w:t>Input</w:t>
            </w:r>
          </w:p>
        </w:tc>
      </w:tr>
      <w:tr w:rsidR="00AD7A10" w14:paraId="5940BB65" w14:textId="77777777" w:rsidTr="5CFD9CD1">
        <w:trPr>
          <w:trHeight w:val="565"/>
        </w:trPr>
        <w:tc>
          <w:tcPr>
            <w:tcW w:w="2013" w:type="dxa"/>
            <w:shd w:val="clear" w:color="auto" w:fill="D9D9D9" w:themeFill="background1" w:themeFillShade="D9"/>
            <w:vAlign w:val="center"/>
          </w:tcPr>
          <w:p w14:paraId="2A1B55AC" w14:textId="77777777" w:rsidR="00AD7A10" w:rsidRDefault="00AD7A10" w:rsidP="000C6BB1">
            <w:pPr>
              <w:jc w:val="center"/>
              <w:rPr>
                <w:rFonts w:ascii="Georgia" w:eastAsia="Georgia" w:hAnsi="Georgia" w:cs="Georgia"/>
                <w:b/>
                <w:bCs/>
                <w:sz w:val="18"/>
                <w:szCs w:val="18"/>
              </w:rPr>
            </w:pPr>
          </w:p>
          <w:p w14:paraId="75B2672C" w14:textId="77777777" w:rsidR="00AD7A10" w:rsidRDefault="099F8614" w:rsidP="000C6BB1">
            <w:pPr>
              <w:jc w:val="center"/>
              <w:rPr>
                <w:rFonts w:ascii="Georgia" w:eastAsia="Georgia" w:hAnsi="Georgia" w:cs="Georgia"/>
                <w:b/>
                <w:bCs/>
                <w:sz w:val="18"/>
                <w:szCs w:val="18"/>
              </w:rPr>
            </w:pPr>
            <w:r w:rsidRPr="099F8614">
              <w:rPr>
                <w:rFonts w:ascii="Georgia" w:eastAsia="Georgia" w:hAnsi="Georgia" w:cs="Georgia"/>
                <w:b/>
                <w:bCs/>
                <w:sz w:val="18"/>
                <w:szCs w:val="18"/>
              </w:rPr>
              <w:t>Key Question(s)</w:t>
            </w:r>
          </w:p>
          <w:p w14:paraId="582CEBF5" w14:textId="77777777" w:rsidR="00AD7A10" w:rsidRPr="00EA4D9E" w:rsidRDefault="00AD7A10" w:rsidP="000C6BB1">
            <w:pPr>
              <w:jc w:val="center"/>
              <w:rPr>
                <w:rFonts w:asciiTheme="minorHAnsi" w:eastAsiaTheme="minorEastAsia" w:hAnsiTheme="minorHAnsi"/>
                <w:sz w:val="18"/>
                <w:szCs w:val="18"/>
              </w:rPr>
            </w:pPr>
          </w:p>
        </w:tc>
        <w:tc>
          <w:tcPr>
            <w:tcW w:w="1158" w:type="dxa"/>
            <w:shd w:val="clear" w:color="auto" w:fill="D9D9D9" w:themeFill="background1" w:themeFillShade="D9"/>
          </w:tcPr>
          <w:p w14:paraId="4E650246" w14:textId="77777777" w:rsidR="00AD7A10" w:rsidRDefault="00AD7A10" w:rsidP="000C6BB1">
            <w:pPr>
              <w:jc w:val="center"/>
              <w:rPr>
                <w:rFonts w:ascii="Georgia" w:eastAsia="Georgia" w:hAnsi="Georgia" w:cs="Georgia"/>
                <w:b/>
                <w:bCs/>
                <w:sz w:val="18"/>
                <w:szCs w:val="18"/>
              </w:rPr>
            </w:pPr>
          </w:p>
          <w:p w14:paraId="14152354" w14:textId="77777777" w:rsidR="00AD7A10" w:rsidRDefault="099F8614" w:rsidP="000C6BB1">
            <w:pPr>
              <w:jc w:val="center"/>
              <w:rPr>
                <w:rFonts w:ascii="Georgia" w:eastAsia="Georgia" w:hAnsi="Georgia" w:cs="Georgia"/>
                <w:b/>
                <w:bCs/>
                <w:sz w:val="18"/>
                <w:szCs w:val="18"/>
              </w:rPr>
            </w:pPr>
            <w:r w:rsidRPr="099F8614">
              <w:rPr>
                <w:rFonts w:ascii="Georgia" w:eastAsia="Georgia" w:hAnsi="Georgia" w:cs="Georgia"/>
                <w:b/>
                <w:bCs/>
                <w:sz w:val="18"/>
                <w:szCs w:val="18"/>
              </w:rPr>
              <w:t>Duration</w:t>
            </w:r>
          </w:p>
        </w:tc>
        <w:tc>
          <w:tcPr>
            <w:tcW w:w="1421" w:type="dxa"/>
            <w:shd w:val="clear" w:color="auto" w:fill="D9D9D9" w:themeFill="background1" w:themeFillShade="D9"/>
            <w:vAlign w:val="center"/>
          </w:tcPr>
          <w:p w14:paraId="09F91693" w14:textId="77777777" w:rsidR="00AD7A10" w:rsidRPr="00EA4D9E" w:rsidRDefault="099F8614" w:rsidP="000C6BB1">
            <w:pPr>
              <w:jc w:val="center"/>
              <w:rPr>
                <w:rFonts w:asciiTheme="minorHAnsi" w:eastAsiaTheme="minorEastAsia" w:hAnsiTheme="minorHAnsi"/>
                <w:sz w:val="18"/>
                <w:szCs w:val="18"/>
              </w:rPr>
            </w:pPr>
            <w:r w:rsidRPr="099F8614">
              <w:rPr>
                <w:rFonts w:ascii="Georgia" w:eastAsia="Georgia" w:hAnsi="Georgia" w:cs="Georgia"/>
                <w:b/>
                <w:bCs/>
                <w:sz w:val="18"/>
                <w:szCs w:val="18"/>
              </w:rPr>
              <w:t>Facilitator</w:t>
            </w:r>
          </w:p>
        </w:tc>
        <w:tc>
          <w:tcPr>
            <w:tcW w:w="1421" w:type="dxa"/>
            <w:shd w:val="clear" w:color="auto" w:fill="D9D9D9" w:themeFill="background1" w:themeFillShade="D9"/>
            <w:vAlign w:val="center"/>
          </w:tcPr>
          <w:p w14:paraId="33E3BCB3" w14:textId="384DF97C" w:rsidR="099F8614" w:rsidRDefault="00500650" w:rsidP="000C6BB1">
            <w:pPr>
              <w:jc w:val="center"/>
              <w:rPr>
                <w:rFonts w:ascii="Georgia" w:eastAsia="Georgia" w:hAnsi="Georgia" w:cs="Georgia"/>
                <w:b/>
                <w:bCs/>
                <w:sz w:val="18"/>
                <w:szCs w:val="18"/>
              </w:rPr>
            </w:pPr>
            <w:r>
              <w:rPr>
                <w:rFonts w:ascii="Georgia" w:eastAsia="Georgia" w:hAnsi="Georgia" w:cs="Georgia"/>
                <w:b/>
                <w:bCs/>
                <w:sz w:val="18"/>
                <w:szCs w:val="18"/>
              </w:rPr>
              <w:t>Goals</w:t>
            </w:r>
          </w:p>
        </w:tc>
        <w:tc>
          <w:tcPr>
            <w:tcW w:w="2680" w:type="dxa"/>
            <w:gridSpan w:val="2"/>
            <w:shd w:val="clear" w:color="auto" w:fill="D9D9D9" w:themeFill="background1" w:themeFillShade="D9"/>
            <w:vAlign w:val="center"/>
          </w:tcPr>
          <w:p w14:paraId="42CAFAD1" w14:textId="77777777" w:rsidR="00AD7A10" w:rsidRPr="00EA4D9E" w:rsidRDefault="099F8614" w:rsidP="000C6BB1">
            <w:pPr>
              <w:pStyle w:val="ListParagraph"/>
              <w:ind w:left="0"/>
              <w:jc w:val="center"/>
              <w:rPr>
                <w:rFonts w:asciiTheme="minorHAnsi" w:eastAsiaTheme="minorEastAsia" w:hAnsiTheme="minorHAnsi"/>
                <w:sz w:val="18"/>
                <w:szCs w:val="18"/>
              </w:rPr>
            </w:pPr>
            <w:r w:rsidRPr="099F8614">
              <w:rPr>
                <w:rFonts w:ascii="Georgia" w:eastAsia="Georgia" w:hAnsi="Georgia" w:cs="Georgia"/>
                <w:b/>
                <w:bCs/>
                <w:sz w:val="18"/>
                <w:szCs w:val="18"/>
              </w:rPr>
              <w:t>Topic</w:t>
            </w:r>
          </w:p>
        </w:tc>
        <w:tc>
          <w:tcPr>
            <w:tcW w:w="2828" w:type="dxa"/>
            <w:shd w:val="clear" w:color="auto" w:fill="D9D9D9" w:themeFill="background1" w:themeFillShade="D9"/>
            <w:vAlign w:val="center"/>
          </w:tcPr>
          <w:p w14:paraId="0004EAF6" w14:textId="21A24BFA" w:rsidR="00AD7A10" w:rsidRPr="000420A0" w:rsidRDefault="00AD7A10" w:rsidP="000C6BB1">
            <w:pPr>
              <w:jc w:val="center"/>
              <w:rPr>
                <w:rFonts w:ascii="Georgia" w:eastAsia="Georgia" w:hAnsi="Georgia" w:cs="Georgia"/>
                <w:b/>
                <w:bCs/>
                <w:sz w:val="16"/>
              </w:rPr>
            </w:pPr>
            <w:r>
              <w:rPr>
                <w:rFonts w:ascii="Georgia" w:eastAsia="Georgia" w:hAnsi="Georgia" w:cs="Georgia"/>
                <w:b/>
                <w:bCs/>
                <w:sz w:val="16"/>
              </w:rPr>
              <w:t>Notes/</w:t>
            </w:r>
            <w:r w:rsidRPr="000420A0">
              <w:rPr>
                <w:rFonts w:ascii="Georgia" w:eastAsia="Georgia" w:hAnsi="Georgia" w:cs="Georgia"/>
                <w:b/>
                <w:bCs/>
                <w:sz w:val="16"/>
              </w:rPr>
              <w:t>Decisions Made/</w:t>
            </w:r>
          </w:p>
          <w:p w14:paraId="57B69A56" w14:textId="6A4984CB" w:rsidR="00AD7A10" w:rsidRPr="000420A0" w:rsidRDefault="00AD7A10" w:rsidP="000C6BB1">
            <w:pPr>
              <w:jc w:val="center"/>
              <w:rPr>
                <w:rFonts w:ascii="Georgia" w:eastAsia="Georgia" w:hAnsi="Georgia" w:cs="Georgia"/>
                <w:b/>
                <w:bCs/>
                <w:sz w:val="16"/>
              </w:rPr>
            </w:pPr>
            <w:r w:rsidRPr="000420A0">
              <w:rPr>
                <w:rFonts w:ascii="Georgia" w:eastAsia="Georgia" w:hAnsi="Georgia" w:cs="Georgia"/>
                <w:b/>
                <w:bCs/>
                <w:sz w:val="16"/>
              </w:rPr>
              <w:t>Follow Up Needed/</w:t>
            </w:r>
          </w:p>
          <w:p w14:paraId="134BAD36" w14:textId="77777777" w:rsidR="00AD7A10" w:rsidRPr="000420A0" w:rsidRDefault="00AD7A10" w:rsidP="000C6BB1">
            <w:pPr>
              <w:jc w:val="center"/>
              <w:rPr>
                <w:rFonts w:asciiTheme="minorHAnsi" w:eastAsiaTheme="minorEastAsia" w:hAnsiTheme="minorHAnsi"/>
                <w:sz w:val="16"/>
              </w:rPr>
            </w:pPr>
            <w:r w:rsidRPr="000420A0">
              <w:rPr>
                <w:rFonts w:ascii="Georgia" w:eastAsia="Georgia" w:hAnsi="Georgia" w:cs="Georgia"/>
                <w:b/>
                <w:bCs/>
                <w:sz w:val="16"/>
              </w:rPr>
              <w:t>Person(s) Impacted</w:t>
            </w:r>
          </w:p>
        </w:tc>
      </w:tr>
      <w:tr w:rsidR="3FD4E860" w14:paraId="67BB8977" w14:textId="77777777" w:rsidTr="5CFD9CD1">
        <w:trPr>
          <w:trHeight w:val="565"/>
        </w:trPr>
        <w:tc>
          <w:tcPr>
            <w:tcW w:w="2013" w:type="dxa"/>
            <w:vAlign w:val="center"/>
          </w:tcPr>
          <w:p w14:paraId="2361F62C" w14:textId="0776042D" w:rsidR="3FD4E860" w:rsidRPr="00500650" w:rsidRDefault="0054298B" w:rsidP="000C6BB1">
            <w:pPr>
              <w:jc w:val="center"/>
              <w:rPr>
                <w:rStyle w:val="normaltextrun"/>
                <w:rFonts w:ascii="Calibri" w:hAnsi="Calibri" w:cs="Calibri"/>
                <w:sz w:val="20"/>
                <w:szCs w:val="20"/>
              </w:rPr>
            </w:pPr>
            <w:r w:rsidRPr="00500650">
              <w:rPr>
                <w:rStyle w:val="normaltextrun"/>
                <w:rFonts w:ascii="Calibri" w:hAnsi="Calibri" w:cs="Calibri"/>
                <w:sz w:val="20"/>
                <w:szCs w:val="20"/>
              </w:rPr>
              <w:t>Human Sexuality</w:t>
            </w:r>
          </w:p>
        </w:tc>
        <w:tc>
          <w:tcPr>
            <w:tcW w:w="1158" w:type="dxa"/>
            <w:vAlign w:val="center"/>
          </w:tcPr>
          <w:p w14:paraId="002DBFB8" w14:textId="656155C5" w:rsidR="3FD4E860" w:rsidRPr="00500650" w:rsidRDefault="003C16D5" w:rsidP="000C6BB1">
            <w:pPr>
              <w:jc w:val="center"/>
              <w:rPr>
                <w:rFonts w:asciiTheme="minorHAnsi" w:eastAsiaTheme="minorEastAsia" w:hAnsiTheme="minorHAnsi"/>
                <w:sz w:val="20"/>
                <w:szCs w:val="20"/>
              </w:rPr>
            </w:pPr>
            <w:r w:rsidRPr="00500650">
              <w:rPr>
                <w:rFonts w:asciiTheme="minorHAnsi" w:eastAsiaTheme="minorEastAsia" w:hAnsiTheme="minorHAnsi"/>
                <w:sz w:val="20"/>
                <w:szCs w:val="20"/>
              </w:rPr>
              <w:t>5 Minutes</w:t>
            </w:r>
          </w:p>
        </w:tc>
        <w:tc>
          <w:tcPr>
            <w:tcW w:w="1421" w:type="dxa"/>
            <w:vAlign w:val="center"/>
          </w:tcPr>
          <w:p w14:paraId="4F29B46C" w14:textId="77777777" w:rsidR="3FD4E860" w:rsidRDefault="003C16D5" w:rsidP="000C6BB1">
            <w:pPr>
              <w:jc w:val="center"/>
              <w:rPr>
                <w:rFonts w:asciiTheme="minorHAnsi" w:eastAsiaTheme="minorEastAsia" w:hAnsiTheme="minorHAnsi"/>
                <w:sz w:val="20"/>
                <w:szCs w:val="20"/>
              </w:rPr>
            </w:pPr>
            <w:r w:rsidRPr="00500650">
              <w:rPr>
                <w:rFonts w:asciiTheme="minorHAnsi" w:eastAsiaTheme="minorEastAsia" w:hAnsiTheme="minorHAnsi"/>
                <w:sz w:val="20"/>
                <w:szCs w:val="20"/>
              </w:rPr>
              <w:t>Stann Swann</w:t>
            </w:r>
          </w:p>
          <w:p w14:paraId="76209F20" w14:textId="2AED5A1F" w:rsidR="00B53ADB" w:rsidRPr="00B53ADB" w:rsidRDefault="00B53ADB" w:rsidP="000C6BB1">
            <w:pPr>
              <w:jc w:val="center"/>
              <w:rPr>
                <w:rFonts w:asciiTheme="minorHAnsi" w:eastAsiaTheme="minorEastAsia" w:hAnsiTheme="minorHAnsi"/>
                <w:sz w:val="16"/>
                <w:szCs w:val="16"/>
              </w:rPr>
            </w:pPr>
            <w:r w:rsidRPr="00B53ADB">
              <w:rPr>
                <w:rFonts w:asciiTheme="minorHAnsi" w:eastAsiaTheme="minorEastAsia" w:hAnsiTheme="minorHAnsi"/>
                <w:sz w:val="16"/>
                <w:szCs w:val="16"/>
              </w:rPr>
              <w:t>Misty VanCampen</w:t>
            </w:r>
          </w:p>
        </w:tc>
        <w:tc>
          <w:tcPr>
            <w:tcW w:w="1421" w:type="dxa"/>
            <w:vAlign w:val="center"/>
          </w:tcPr>
          <w:p w14:paraId="5C85920D" w14:textId="02048CF6" w:rsidR="3FD4E860" w:rsidRPr="00500650" w:rsidRDefault="00500650" w:rsidP="000C6BB1">
            <w:pPr>
              <w:jc w:val="center"/>
              <w:rPr>
                <w:rFonts w:asciiTheme="minorHAnsi" w:eastAsiaTheme="minorEastAsia" w:hAnsiTheme="minorHAnsi"/>
                <w:sz w:val="20"/>
                <w:szCs w:val="20"/>
              </w:rPr>
            </w:pPr>
            <w:r w:rsidRPr="00500650">
              <w:rPr>
                <w:rFonts w:asciiTheme="minorHAnsi" w:eastAsiaTheme="minorEastAsia" w:hAnsiTheme="minorHAnsi"/>
                <w:sz w:val="20"/>
                <w:szCs w:val="20"/>
              </w:rPr>
              <w:t>1</w:t>
            </w:r>
          </w:p>
        </w:tc>
        <w:tc>
          <w:tcPr>
            <w:tcW w:w="2680" w:type="dxa"/>
            <w:gridSpan w:val="2"/>
            <w:vAlign w:val="center"/>
          </w:tcPr>
          <w:p w14:paraId="0B40D584" w14:textId="77777777" w:rsidR="3FD4E860" w:rsidRPr="00500650" w:rsidRDefault="3FD4E860" w:rsidP="000C6BB1">
            <w:pPr>
              <w:pStyle w:val="ListParagraph"/>
              <w:ind w:left="0"/>
              <w:jc w:val="center"/>
              <w:rPr>
                <w:rFonts w:ascii="Calibri" w:eastAsia="Calibri" w:hAnsi="Calibri" w:cs="Calibri"/>
                <w:sz w:val="20"/>
                <w:szCs w:val="20"/>
              </w:rPr>
            </w:pPr>
          </w:p>
        </w:tc>
        <w:tc>
          <w:tcPr>
            <w:tcW w:w="2828" w:type="dxa"/>
            <w:shd w:val="clear" w:color="auto" w:fill="F2F2F2" w:themeFill="background1" w:themeFillShade="F2"/>
            <w:vAlign w:val="center"/>
          </w:tcPr>
          <w:p w14:paraId="514BE5CB" w14:textId="3F7ED49D" w:rsidR="3FD4E860" w:rsidRPr="00500650" w:rsidRDefault="00BB1C52" w:rsidP="000C6BB1">
            <w:pPr>
              <w:pStyle w:val="ListParagraph"/>
              <w:ind w:left="0"/>
              <w:jc w:val="center"/>
              <w:rPr>
                <w:sz w:val="20"/>
                <w:szCs w:val="20"/>
              </w:rPr>
            </w:pPr>
            <w:r>
              <w:rPr>
                <w:sz w:val="20"/>
                <w:szCs w:val="20"/>
              </w:rPr>
              <w:t>New laws for sex education are now in effect. SHAC will help the district in adopting a sex ed intensive parental notification. All materials must be displayed on website for parents to view.</w:t>
            </w:r>
          </w:p>
        </w:tc>
      </w:tr>
      <w:tr w:rsidR="00B8318E" w14:paraId="26BF1C2F" w14:textId="77777777" w:rsidTr="5CFD9CD1">
        <w:trPr>
          <w:trHeight w:val="565"/>
        </w:trPr>
        <w:tc>
          <w:tcPr>
            <w:tcW w:w="11521" w:type="dxa"/>
            <w:gridSpan w:val="7"/>
            <w:shd w:val="clear" w:color="auto" w:fill="7F7F7F" w:themeFill="background1" w:themeFillShade="7F"/>
            <w:vAlign w:val="center"/>
          </w:tcPr>
          <w:p w14:paraId="7A804AB6" w14:textId="77777777" w:rsidR="00D402E0" w:rsidRPr="00500650" w:rsidRDefault="1F585FE6" w:rsidP="1F585FE6">
            <w:pPr>
              <w:jc w:val="center"/>
              <w:rPr>
                <w:b/>
                <w:bCs/>
                <w:color w:val="FFFFFF" w:themeColor="background1"/>
                <w:sz w:val="20"/>
                <w:szCs w:val="20"/>
              </w:rPr>
            </w:pPr>
            <w:r w:rsidRPr="00500650">
              <w:rPr>
                <w:b/>
                <w:bCs/>
                <w:color w:val="FFFFFF" w:themeColor="background1"/>
                <w:sz w:val="20"/>
                <w:szCs w:val="20"/>
              </w:rPr>
              <w:lastRenderedPageBreak/>
              <w:t>Information</w:t>
            </w:r>
          </w:p>
        </w:tc>
      </w:tr>
      <w:tr w:rsidR="00AD7A10" w14:paraId="124ACD1D" w14:textId="77777777" w:rsidTr="5CFD9CD1">
        <w:trPr>
          <w:trHeight w:val="565"/>
        </w:trPr>
        <w:tc>
          <w:tcPr>
            <w:tcW w:w="2013" w:type="dxa"/>
            <w:shd w:val="clear" w:color="auto" w:fill="D9D9D9" w:themeFill="background1" w:themeFillShade="D9"/>
            <w:vAlign w:val="center"/>
          </w:tcPr>
          <w:p w14:paraId="0CA8F87D" w14:textId="77777777" w:rsidR="00AD7A10" w:rsidRDefault="00AD7A10" w:rsidP="099F8614">
            <w:pPr>
              <w:jc w:val="center"/>
              <w:rPr>
                <w:rFonts w:ascii="Georgia" w:eastAsia="Georgia" w:hAnsi="Georgia" w:cs="Georgia"/>
                <w:b/>
                <w:bCs/>
                <w:sz w:val="18"/>
                <w:szCs w:val="18"/>
              </w:rPr>
            </w:pPr>
          </w:p>
          <w:p w14:paraId="49519CD7" w14:textId="77777777" w:rsidR="00AD7A10" w:rsidRDefault="099F8614" w:rsidP="099F8614">
            <w:pPr>
              <w:jc w:val="center"/>
              <w:rPr>
                <w:rFonts w:ascii="Georgia" w:eastAsia="Georgia" w:hAnsi="Georgia" w:cs="Georgia"/>
                <w:b/>
                <w:bCs/>
                <w:sz w:val="18"/>
                <w:szCs w:val="18"/>
              </w:rPr>
            </w:pPr>
            <w:r w:rsidRPr="099F8614">
              <w:rPr>
                <w:rFonts w:ascii="Georgia" w:eastAsia="Georgia" w:hAnsi="Georgia" w:cs="Georgia"/>
                <w:b/>
                <w:bCs/>
                <w:sz w:val="18"/>
                <w:szCs w:val="18"/>
              </w:rPr>
              <w:t>Key Question(s)</w:t>
            </w:r>
          </w:p>
          <w:p w14:paraId="5AFABE3E" w14:textId="77777777" w:rsidR="00AD7A10" w:rsidRPr="00AA2C44" w:rsidRDefault="00AD7A10" w:rsidP="099F8614">
            <w:pPr>
              <w:jc w:val="center"/>
              <w:rPr>
                <w:rFonts w:ascii="Georgia,Times New Roman" w:eastAsia="Georgia,Times New Roman" w:hAnsi="Georgia,Times New Roman" w:cs="Georgia,Times New Roman"/>
                <w:b/>
                <w:bCs/>
                <w:sz w:val="18"/>
                <w:szCs w:val="18"/>
              </w:rPr>
            </w:pPr>
          </w:p>
        </w:tc>
        <w:tc>
          <w:tcPr>
            <w:tcW w:w="1158" w:type="dxa"/>
            <w:shd w:val="clear" w:color="auto" w:fill="D9D9D9" w:themeFill="background1" w:themeFillShade="D9"/>
          </w:tcPr>
          <w:p w14:paraId="60613E11" w14:textId="77777777" w:rsidR="00AD7A10" w:rsidRDefault="00AD7A10" w:rsidP="099F8614">
            <w:pPr>
              <w:jc w:val="center"/>
              <w:rPr>
                <w:rFonts w:ascii="Georgia" w:eastAsia="Georgia" w:hAnsi="Georgia" w:cs="Georgia"/>
                <w:b/>
                <w:bCs/>
                <w:sz w:val="18"/>
                <w:szCs w:val="18"/>
              </w:rPr>
            </w:pPr>
          </w:p>
          <w:p w14:paraId="0D970173" w14:textId="77777777" w:rsidR="00AD7A10" w:rsidRPr="00AA2C44" w:rsidRDefault="099F8614" w:rsidP="099F8614">
            <w:pPr>
              <w:jc w:val="center"/>
              <w:rPr>
                <w:rFonts w:ascii="Georgia,Times New Roman" w:eastAsia="Georgia,Times New Roman" w:hAnsi="Georgia,Times New Roman" w:cs="Georgia,Times New Roman"/>
                <w:b/>
                <w:bCs/>
                <w:sz w:val="18"/>
                <w:szCs w:val="18"/>
              </w:rPr>
            </w:pPr>
            <w:r w:rsidRPr="099F8614">
              <w:rPr>
                <w:rFonts w:ascii="Georgia" w:eastAsia="Georgia" w:hAnsi="Georgia" w:cs="Georgia"/>
                <w:b/>
                <w:bCs/>
                <w:sz w:val="18"/>
                <w:szCs w:val="18"/>
              </w:rPr>
              <w:t>Duration</w:t>
            </w:r>
          </w:p>
        </w:tc>
        <w:tc>
          <w:tcPr>
            <w:tcW w:w="1421" w:type="dxa"/>
            <w:shd w:val="clear" w:color="auto" w:fill="D9D9D9" w:themeFill="background1" w:themeFillShade="D9"/>
            <w:vAlign w:val="center"/>
          </w:tcPr>
          <w:p w14:paraId="751F4223" w14:textId="77777777" w:rsidR="00AD7A10" w:rsidRPr="00AA2C44" w:rsidRDefault="099F8614" w:rsidP="099F8614">
            <w:pPr>
              <w:jc w:val="center"/>
              <w:rPr>
                <w:rFonts w:ascii="Georgia,Times New Roman" w:eastAsia="Georgia,Times New Roman" w:hAnsi="Georgia,Times New Roman" w:cs="Georgia,Times New Roman"/>
                <w:b/>
                <w:bCs/>
                <w:sz w:val="18"/>
                <w:szCs w:val="18"/>
              </w:rPr>
            </w:pPr>
            <w:r w:rsidRPr="099F8614">
              <w:rPr>
                <w:rFonts w:ascii="Georgia" w:eastAsia="Georgia" w:hAnsi="Georgia" w:cs="Georgia"/>
                <w:b/>
                <w:bCs/>
                <w:sz w:val="18"/>
                <w:szCs w:val="18"/>
              </w:rPr>
              <w:t>Facilitator</w:t>
            </w:r>
          </w:p>
        </w:tc>
        <w:tc>
          <w:tcPr>
            <w:tcW w:w="1421" w:type="dxa"/>
            <w:shd w:val="clear" w:color="auto" w:fill="D9D9D9" w:themeFill="background1" w:themeFillShade="D9"/>
            <w:vAlign w:val="center"/>
          </w:tcPr>
          <w:p w14:paraId="4B391CBE" w14:textId="597F419A" w:rsidR="099F8614" w:rsidRDefault="00500650" w:rsidP="099F8614">
            <w:pPr>
              <w:jc w:val="center"/>
              <w:rPr>
                <w:rFonts w:ascii="Georgia" w:eastAsia="Georgia" w:hAnsi="Georgia" w:cs="Georgia"/>
                <w:b/>
                <w:bCs/>
                <w:sz w:val="18"/>
                <w:szCs w:val="18"/>
              </w:rPr>
            </w:pPr>
            <w:r>
              <w:rPr>
                <w:rFonts w:ascii="Georgia" w:eastAsia="Georgia" w:hAnsi="Georgia" w:cs="Georgia"/>
                <w:b/>
                <w:bCs/>
                <w:sz w:val="18"/>
                <w:szCs w:val="18"/>
              </w:rPr>
              <w:t>Goals</w:t>
            </w:r>
          </w:p>
        </w:tc>
        <w:tc>
          <w:tcPr>
            <w:tcW w:w="2680" w:type="dxa"/>
            <w:gridSpan w:val="2"/>
            <w:shd w:val="clear" w:color="auto" w:fill="D9D9D9" w:themeFill="background1" w:themeFillShade="D9"/>
            <w:vAlign w:val="center"/>
          </w:tcPr>
          <w:p w14:paraId="691091BE" w14:textId="77777777" w:rsidR="00AD7A10" w:rsidRPr="00AA2C44" w:rsidRDefault="099F8614" w:rsidP="099F8614">
            <w:pPr>
              <w:pStyle w:val="paragraph"/>
              <w:spacing w:before="0" w:beforeAutospacing="0" w:after="0"/>
              <w:jc w:val="center"/>
              <w:textAlignment w:val="baseline"/>
              <w:rPr>
                <w:rStyle w:val="normaltextrun"/>
                <w:rFonts w:ascii="Georgia,Times New Roman" w:eastAsia="Georgia,Times New Roman" w:hAnsi="Georgia,Times New Roman" w:cs="Georgia,Times New Roman"/>
                <w:b/>
                <w:bCs/>
                <w:color w:val="000000" w:themeColor="text1"/>
                <w:sz w:val="18"/>
                <w:szCs w:val="18"/>
              </w:rPr>
            </w:pPr>
            <w:r w:rsidRPr="099F8614">
              <w:rPr>
                <w:rFonts w:ascii="Georgia" w:eastAsia="Georgia" w:hAnsi="Georgia" w:cs="Georgia"/>
                <w:b/>
                <w:bCs/>
                <w:sz w:val="18"/>
                <w:szCs w:val="18"/>
              </w:rPr>
              <w:t>Topic</w:t>
            </w:r>
          </w:p>
        </w:tc>
        <w:tc>
          <w:tcPr>
            <w:tcW w:w="2828" w:type="dxa"/>
            <w:shd w:val="clear" w:color="auto" w:fill="D9D9D9" w:themeFill="background1" w:themeFillShade="D9"/>
            <w:vAlign w:val="center"/>
          </w:tcPr>
          <w:p w14:paraId="3BB4155E" w14:textId="77777777" w:rsidR="00AD7A10" w:rsidRPr="000420A0" w:rsidRDefault="00AD7A10" w:rsidP="00AD7A10">
            <w:pPr>
              <w:jc w:val="center"/>
              <w:rPr>
                <w:rFonts w:ascii="Georgia" w:eastAsia="Georgia" w:hAnsi="Georgia" w:cs="Georgia"/>
                <w:b/>
                <w:bCs/>
                <w:sz w:val="16"/>
              </w:rPr>
            </w:pPr>
            <w:r>
              <w:rPr>
                <w:rFonts w:ascii="Georgia" w:eastAsia="Georgia" w:hAnsi="Georgia" w:cs="Georgia"/>
                <w:b/>
                <w:bCs/>
                <w:sz w:val="16"/>
              </w:rPr>
              <w:t>Notes/</w:t>
            </w:r>
            <w:r w:rsidRPr="000420A0">
              <w:rPr>
                <w:rFonts w:ascii="Georgia" w:eastAsia="Georgia" w:hAnsi="Georgia" w:cs="Georgia"/>
                <w:b/>
                <w:bCs/>
                <w:sz w:val="16"/>
              </w:rPr>
              <w:t xml:space="preserve">Decisions Made/ </w:t>
            </w:r>
          </w:p>
          <w:p w14:paraId="06A48DD8" w14:textId="77777777" w:rsidR="00AD7A10" w:rsidRPr="000420A0" w:rsidRDefault="00AD7A10" w:rsidP="00AD7A10">
            <w:pPr>
              <w:jc w:val="center"/>
              <w:rPr>
                <w:rFonts w:ascii="Georgia" w:eastAsia="Georgia" w:hAnsi="Georgia" w:cs="Georgia"/>
                <w:b/>
                <w:bCs/>
                <w:sz w:val="16"/>
              </w:rPr>
            </w:pPr>
            <w:r w:rsidRPr="000420A0">
              <w:rPr>
                <w:rFonts w:ascii="Georgia" w:eastAsia="Georgia" w:hAnsi="Georgia" w:cs="Georgia"/>
                <w:b/>
                <w:bCs/>
                <w:sz w:val="16"/>
              </w:rPr>
              <w:t xml:space="preserve">Follow Up Needed/ </w:t>
            </w:r>
          </w:p>
          <w:p w14:paraId="71E25103" w14:textId="77777777" w:rsidR="00AD7A10" w:rsidRPr="00AA2C44" w:rsidRDefault="00AD7A10" w:rsidP="00AD7A10">
            <w:pPr>
              <w:jc w:val="center"/>
              <w:rPr>
                <w:rFonts w:ascii="Georgia,Times New Roman" w:eastAsia="Georgia,Times New Roman" w:hAnsi="Georgia,Times New Roman" w:cs="Georgia,Times New Roman"/>
                <w:b/>
                <w:bCs/>
                <w:sz w:val="22"/>
              </w:rPr>
            </w:pPr>
            <w:r w:rsidRPr="000420A0">
              <w:rPr>
                <w:rFonts w:ascii="Georgia" w:eastAsia="Georgia" w:hAnsi="Georgia" w:cs="Georgia"/>
                <w:b/>
                <w:bCs/>
                <w:sz w:val="16"/>
              </w:rPr>
              <w:t>Person(s) Impacted</w:t>
            </w:r>
          </w:p>
        </w:tc>
      </w:tr>
      <w:tr w:rsidR="000C6BB1" w14:paraId="0E222A86" w14:textId="77777777" w:rsidTr="5CFD9CD1">
        <w:trPr>
          <w:trHeight w:val="565"/>
        </w:trPr>
        <w:tc>
          <w:tcPr>
            <w:tcW w:w="2013" w:type="dxa"/>
            <w:vAlign w:val="center"/>
          </w:tcPr>
          <w:p w14:paraId="5AAB9019" w14:textId="475DB3A4" w:rsidR="000C6BB1" w:rsidRPr="00500650" w:rsidRDefault="000C6BB1" w:rsidP="000C6BB1">
            <w:pPr>
              <w:jc w:val="center"/>
              <w:rPr>
                <w:rStyle w:val="normaltextrun"/>
                <w:rFonts w:ascii="Calibri" w:hAnsi="Calibri" w:cs="Calibri"/>
                <w:sz w:val="20"/>
                <w:szCs w:val="20"/>
              </w:rPr>
            </w:pPr>
            <w:r w:rsidRPr="00500650">
              <w:rPr>
                <w:rStyle w:val="normaltextrun"/>
                <w:rFonts w:ascii="Calibri" w:hAnsi="Calibri" w:cs="Calibri"/>
                <w:sz w:val="20"/>
                <w:szCs w:val="20"/>
              </w:rPr>
              <w:t>Who is the new CISD Dietitian?</w:t>
            </w:r>
          </w:p>
        </w:tc>
        <w:tc>
          <w:tcPr>
            <w:tcW w:w="1158" w:type="dxa"/>
            <w:vAlign w:val="center"/>
          </w:tcPr>
          <w:p w14:paraId="02C402A0" w14:textId="72D0B325" w:rsidR="000C6BB1" w:rsidRPr="00500650" w:rsidRDefault="000C6BB1" w:rsidP="000C6BB1">
            <w:pPr>
              <w:spacing w:line="259" w:lineRule="auto"/>
              <w:jc w:val="center"/>
              <w:rPr>
                <w:rStyle w:val="normaltextrun"/>
                <w:rFonts w:ascii="Calibri" w:hAnsi="Calibri" w:cs="Calibri"/>
                <w:sz w:val="20"/>
                <w:szCs w:val="20"/>
              </w:rPr>
            </w:pPr>
            <w:r w:rsidRPr="00500650">
              <w:rPr>
                <w:rStyle w:val="normaltextrun"/>
                <w:rFonts w:ascii="Calibri" w:hAnsi="Calibri" w:cs="Calibri"/>
                <w:sz w:val="20"/>
                <w:szCs w:val="20"/>
              </w:rPr>
              <w:t>5 Minutes</w:t>
            </w:r>
          </w:p>
        </w:tc>
        <w:tc>
          <w:tcPr>
            <w:tcW w:w="1421" w:type="dxa"/>
            <w:vAlign w:val="center"/>
          </w:tcPr>
          <w:p w14:paraId="34A56B0C" w14:textId="5892EA57" w:rsidR="000C6BB1" w:rsidRPr="00500650" w:rsidRDefault="00500650" w:rsidP="000C6BB1">
            <w:pPr>
              <w:jc w:val="center"/>
              <w:rPr>
                <w:rStyle w:val="normaltextrun"/>
                <w:rFonts w:ascii="Calibri" w:hAnsi="Calibri" w:cs="Calibri"/>
                <w:sz w:val="20"/>
                <w:szCs w:val="20"/>
              </w:rPr>
            </w:pPr>
            <w:r w:rsidRPr="00500650">
              <w:rPr>
                <w:rFonts w:asciiTheme="minorHAnsi" w:eastAsiaTheme="minorEastAsia" w:hAnsiTheme="minorHAnsi"/>
                <w:sz w:val="20"/>
                <w:szCs w:val="20"/>
              </w:rPr>
              <w:t>Misty VanCampen</w:t>
            </w:r>
          </w:p>
        </w:tc>
        <w:tc>
          <w:tcPr>
            <w:tcW w:w="1421" w:type="dxa"/>
            <w:vAlign w:val="center"/>
          </w:tcPr>
          <w:p w14:paraId="49088AAC" w14:textId="16E4A8ED" w:rsidR="000C6BB1" w:rsidRPr="00500650" w:rsidRDefault="00500650" w:rsidP="000C6BB1">
            <w:pPr>
              <w:jc w:val="center"/>
              <w:rPr>
                <w:rStyle w:val="normaltextrun"/>
                <w:rFonts w:ascii="Calibri" w:hAnsi="Calibri" w:cs="Calibri"/>
                <w:sz w:val="20"/>
                <w:szCs w:val="20"/>
              </w:rPr>
            </w:pPr>
            <w:r w:rsidRPr="00500650">
              <w:rPr>
                <w:rStyle w:val="normaltextrun"/>
                <w:rFonts w:ascii="Calibri" w:hAnsi="Calibri" w:cs="Calibri"/>
                <w:sz w:val="20"/>
                <w:szCs w:val="20"/>
              </w:rPr>
              <w:t>1,3</w:t>
            </w:r>
          </w:p>
        </w:tc>
        <w:tc>
          <w:tcPr>
            <w:tcW w:w="2680" w:type="dxa"/>
            <w:gridSpan w:val="2"/>
            <w:vAlign w:val="center"/>
          </w:tcPr>
          <w:p w14:paraId="67BCB4C2" w14:textId="7EC2603B" w:rsidR="000C6BB1" w:rsidRPr="00500650" w:rsidRDefault="000C6BB1" w:rsidP="000C6BB1">
            <w:pPr>
              <w:pStyle w:val="ListParagraph"/>
              <w:ind w:left="0"/>
              <w:jc w:val="center"/>
              <w:rPr>
                <w:rFonts w:ascii="Calibri" w:eastAsia="Calibri" w:hAnsi="Calibri" w:cs="Calibri"/>
                <w:color w:val="333333"/>
                <w:sz w:val="20"/>
                <w:szCs w:val="20"/>
              </w:rPr>
            </w:pPr>
            <w:r w:rsidRPr="00500650">
              <w:rPr>
                <w:rFonts w:ascii="Calibri" w:eastAsia="Calibri" w:hAnsi="Calibri" w:cs="Calibri"/>
                <w:color w:val="333333"/>
                <w:sz w:val="20"/>
                <w:szCs w:val="20"/>
              </w:rPr>
              <w:t>Meet our Dietitian- Hannah Post</w:t>
            </w:r>
          </w:p>
        </w:tc>
        <w:tc>
          <w:tcPr>
            <w:tcW w:w="2828" w:type="dxa"/>
            <w:shd w:val="clear" w:color="auto" w:fill="F2F2F2" w:themeFill="background1" w:themeFillShade="F2"/>
            <w:vAlign w:val="center"/>
          </w:tcPr>
          <w:p w14:paraId="4D6F733B" w14:textId="77777777" w:rsidR="000C6BB1" w:rsidRPr="00500650" w:rsidRDefault="000C6BB1" w:rsidP="000C6BB1">
            <w:pPr>
              <w:pStyle w:val="ListParagraph"/>
              <w:ind w:left="0"/>
              <w:jc w:val="center"/>
              <w:rPr>
                <w:sz w:val="20"/>
                <w:szCs w:val="20"/>
              </w:rPr>
            </w:pPr>
          </w:p>
          <w:p w14:paraId="47A488D5" w14:textId="77777777" w:rsidR="000C6BB1" w:rsidRPr="00500650" w:rsidRDefault="000C6BB1" w:rsidP="000C6BB1">
            <w:pPr>
              <w:jc w:val="center"/>
              <w:rPr>
                <w:rFonts w:asciiTheme="minorHAnsi" w:eastAsiaTheme="minorEastAsia" w:hAnsiTheme="minorHAnsi"/>
                <w:sz w:val="20"/>
                <w:szCs w:val="20"/>
              </w:rPr>
            </w:pPr>
          </w:p>
        </w:tc>
      </w:tr>
      <w:tr w:rsidR="00026FC8" w14:paraId="3A05F366" w14:textId="77777777" w:rsidTr="5CFD9CD1">
        <w:trPr>
          <w:trHeight w:val="565"/>
        </w:trPr>
        <w:tc>
          <w:tcPr>
            <w:tcW w:w="2013" w:type="dxa"/>
            <w:vAlign w:val="center"/>
          </w:tcPr>
          <w:p w14:paraId="72117770" w14:textId="450CA3E7" w:rsidR="00026FC8" w:rsidRPr="00500650" w:rsidRDefault="00026FC8" w:rsidP="000C6BB1">
            <w:pPr>
              <w:jc w:val="center"/>
              <w:rPr>
                <w:rStyle w:val="normaltextrun"/>
                <w:rFonts w:ascii="Calibri" w:hAnsi="Calibri" w:cs="Calibri"/>
                <w:sz w:val="20"/>
                <w:szCs w:val="20"/>
              </w:rPr>
            </w:pPr>
            <w:r w:rsidRPr="00500650">
              <w:rPr>
                <w:rStyle w:val="normaltextrun"/>
                <w:rFonts w:ascii="Calibri" w:hAnsi="Calibri" w:cs="Calibri"/>
                <w:sz w:val="20"/>
                <w:szCs w:val="20"/>
              </w:rPr>
              <w:t xml:space="preserve">How is All about </w:t>
            </w:r>
            <w:r w:rsidR="00500650" w:rsidRPr="00500650">
              <w:rPr>
                <w:rStyle w:val="normaltextrun"/>
                <w:rFonts w:ascii="Calibri" w:hAnsi="Calibri" w:cs="Calibri"/>
                <w:sz w:val="20"/>
                <w:szCs w:val="20"/>
              </w:rPr>
              <w:t>Me</w:t>
            </w:r>
            <w:r w:rsidRPr="00500650">
              <w:rPr>
                <w:rStyle w:val="normaltextrun"/>
                <w:rFonts w:ascii="Calibri" w:hAnsi="Calibri" w:cs="Calibri"/>
                <w:sz w:val="20"/>
                <w:szCs w:val="20"/>
              </w:rPr>
              <w:t xml:space="preserve"> Program doing?</w:t>
            </w:r>
          </w:p>
        </w:tc>
        <w:tc>
          <w:tcPr>
            <w:tcW w:w="1158" w:type="dxa"/>
            <w:vAlign w:val="center"/>
          </w:tcPr>
          <w:p w14:paraId="232007F0" w14:textId="2DD47356" w:rsidR="00026FC8" w:rsidRPr="00500650" w:rsidRDefault="00026FC8" w:rsidP="000C6BB1">
            <w:pPr>
              <w:spacing w:line="259" w:lineRule="auto"/>
              <w:jc w:val="center"/>
              <w:rPr>
                <w:rStyle w:val="normaltextrun"/>
                <w:rFonts w:ascii="Calibri" w:hAnsi="Calibri" w:cs="Calibri"/>
                <w:sz w:val="20"/>
                <w:szCs w:val="20"/>
              </w:rPr>
            </w:pPr>
            <w:r w:rsidRPr="00500650">
              <w:rPr>
                <w:rStyle w:val="normaltextrun"/>
                <w:rFonts w:ascii="Calibri" w:hAnsi="Calibri" w:cs="Calibri"/>
                <w:sz w:val="20"/>
                <w:szCs w:val="20"/>
              </w:rPr>
              <w:t>5 Minutes</w:t>
            </w:r>
          </w:p>
        </w:tc>
        <w:tc>
          <w:tcPr>
            <w:tcW w:w="1421" w:type="dxa"/>
            <w:vAlign w:val="center"/>
          </w:tcPr>
          <w:p w14:paraId="1EDD4C98" w14:textId="0A573915" w:rsidR="00026FC8" w:rsidRPr="00500650" w:rsidRDefault="00026FC8" w:rsidP="000C6BB1">
            <w:pPr>
              <w:jc w:val="center"/>
              <w:rPr>
                <w:rFonts w:asciiTheme="minorHAnsi" w:eastAsiaTheme="minorEastAsia" w:hAnsiTheme="minorHAnsi"/>
                <w:sz w:val="20"/>
                <w:szCs w:val="20"/>
              </w:rPr>
            </w:pPr>
            <w:r w:rsidRPr="00500650">
              <w:rPr>
                <w:rStyle w:val="normaltextrun"/>
                <w:rFonts w:ascii="Calibri" w:hAnsi="Calibri" w:cs="Calibri"/>
                <w:sz w:val="20"/>
                <w:szCs w:val="20"/>
              </w:rPr>
              <w:t>Misty Vancampen</w:t>
            </w:r>
          </w:p>
        </w:tc>
        <w:tc>
          <w:tcPr>
            <w:tcW w:w="1421" w:type="dxa"/>
            <w:vAlign w:val="center"/>
          </w:tcPr>
          <w:p w14:paraId="2AD024DC" w14:textId="45A2D91A" w:rsidR="00026FC8" w:rsidRPr="00500650" w:rsidRDefault="00500650" w:rsidP="000C6BB1">
            <w:pPr>
              <w:jc w:val="center"/>
              <w:rPr>
                <w:rStyle w:val="normaltextrun"/>
                <w:rFonts w:ascii="Calibri" w:hAnsi="Calibri" w:cs="Calibri"/>
                <w:sz w:val="20"/>
                <w:szCs w:val="20"/>
              </w:rPr>
            </w:pPr>
            <w:r w:rsidRPr="00500650">
              <w:rPr>
                <w:rStyle w:val="normaltextrun"/>
                <w:rFonts w:ascii="Calibri" w:hAnsi="Calibri" w:cs="Calibri"/>
                <w:sz w:val="20"/>
                <w:szCs w:val="20"/>
              </w:rPr>
              <w:t>1,2</w:t>
            </w:r>
          </w:p>
        </w:tc>
        <w:tc>
          <w:tcPr>
            <w:tcW w:w="2680" w:type="dxa"/>
            <w:gridSpan w:val="2"/>
            <w:vAlign w:val="center"/>
          </w:tcPr>
          <w:p w14:paraId="0E22C3E6" w14:textId="77777777" w:rsidR="00026FC8" w:rsidRPr="00500650" w:rsidRDefault="00026FC8" w:rsidP="000C6BB1">
            <w:pPr>
              <w:pStyle w:val="ListParagraph"/>
              <w:ind w:left="0"/>
              <w:jc w:val="center"/>
              <w:rPr>
                <w:rFonts w:ascii="Calibri" w:eastAsia="Calibri" w:hAnsi="Calibri" w:cs="Calibri"/>
                <w:color w:val="333333"/>
                <w:sz w:val="20"/>
                <w:szCs w:val="20"/>
              </w:rPr>
            </w:pPr>
          </w:p>
        </w:tc>
        <w:tc>
          <w:tcPr>
            <w:tcW w:w="2828" w:type="dxa"/>
            <w:shd w:val="clear" w:color="auto" w:fill="F2F2F2" w:themeFill="background1" w:themeFillShade="F2"/>
            <w:vAlign w:val="center"/>
          </w:tcPr>
          <w:p w14:paraId="66C1F5F7" w14:textId="49B7C1FF" w:rsidR="00026FC8" w:rsidRPr="00500650" w:rsidRDefault="00FF3790" w:rsidP="000C6BB1">
            <w:pPr>
              <w:pStyle w:val="ListParagraph"/>
              <w:ind w:left="0"/>
              <w:jc w:val="center"/>
              <w:rPr>
                <w:sz w:val="20"/>
                <w:szCs w:val="20"/>
              </w:rPr>
            </w:pPr>
            <w:r>
              <w:rPr>
                <w:sz w:val="20"/>
                <w:szCs w:val="20"/>
              </w:rPr>
              <w:t xml:space="preserve">This program will start up in </w:t>
            </w:r>
            <w:r w:rsidR="00BB1C52">
              <w:rPr>
                <w:sz w:val="20"/>
                <w:szCs w:val="20"/>
              </w:rPr>
              <w:t>mid-October. They will help with HPV and all of childhood vaccines needed.</w:t>
            </w:r>
          </w:p>
        </w:tc>
      </w:tr>
      <w:tr w:rsidR="00500650" w14:paraId="4249B781" w14:textId="77777777" w:rsidTr="5CFD9CD1">
        <w:trPr>
          <w:trHeight w:val="565"/>
        </w:trPr>
        <w:tc>
          <w:tcPr>
            <w:tcW w:w="2013" w:type="dxa"/>
            <w:vAlign w:val="center"/>
          </w:tcPr>
          <w:p w14:paraId="54E83BDB" w14:textId="398F3CF2" w:rsidR="00500650" w:rsidRPr="00500650" w:rsidRDefault="00500650" w:rsidP="000C6BB1">
            <w:pPr>
              <w:jc w:val="center"/>
              <w:rPr>
                <w:rStyle w:val="normaltextrun"/>
                <w:rFonts w:ascii="Calibri" w:hAnsi="Calibri" w:cs="Calibri"/>
                <w:sz w:val="20"/>
                <w:szCs w:val="20"/>
              </w:rPr>
            </w:pPr>
            <w:r w:rsidRPr="00500650">
              <w:rPr>
                <w:rStyle w:val="normaltextrun"/>
                <w:rFonts w:ascii="Calibri" w:hAnsi="Calibri" w:cs="Calibri"/>
                <w:sz w:val="20"/>
                <w:szCs w:val="20"/>
              </w:rPr>
              <w:t>Where are we with COVID-19 resources?</w:t>
            </w:r>
          </w:p>
        </w:tc>
        <w:tc>
          <w:tcPr>
            <w:tcW w:w="1158" w:type="dxa"/>
            <w:vAlign w:val="center"/>
          </w:tcPr>
          <w:p w14:paraId="6C4D2350" w14:textId="2F13E646" w:rsidR="00500650" w:rsidRPr="00500650" w:rsidRDefault="00500650" w:rsidP="000C6BB1">
            <w:pPr>
              <w:spacing w:line="259" w:lineRule="auto"/>
              <w:jc w:val="center"/>
              <w:rPr>
                <w:rStyle w:val="normaltextrun"/>
                <w:rFonts w:ascii="Calibri" w:hAnsi="Calibri" w:cs="Calibri"/>
                <w:sz w:val="20"/>
                <w:szCs w:val="20"/>
              </w:rPr>
            </w:pPr>
            <w:r w:rsidRPr="00500650">
              <w:rPr>
                <w:rStyle w:val="normaltextrun"/>
                <w:rFonts w:ascii="Calibri" w:hAnsi="Calibri" w:cs="Calibri"/>
                <w:sz w:val="20"/>
                <w:szCs w:val="20"/>
              </w:rPr>
              <w:t>5 Minutes</w:t>
            </w:r>
          </w:p>
        </w:tc>
        <w:tc>
          <w:tcPr>
            <w:tcW w:w="1421" w:type="dxa"/>
            <w:vAlign w:val="center"/>
          </w:tcPr>
          <w:p w14:paraId="66509D56" w14:textId="75A90591" w:rsidR="00500650" w:rsidRPr="00500650" w:rsidRDefault="00500650" w:rsidP="000C6BB1">
            <w:pPr>
              <w:jc w:val="center"/>
              <w:rPr>
                <w:rStyle w:val="normaltextrun"/>
                <w:rFonts w:ascii="Calibri" w:hAnsi="Calibri" w:cs="Calibri"/>
                <w:sz w:val="20"/>
                <w:szCs w:val="20"/>
              </w:rPr>
            </w:pPr>
            <w:r w:rsidRPr="00500650">
              <w:rPr>
                <w:rStyle w:val="normaltextrun"/>
                <w:rFonts w:ascii="Calibri" w:hAnsi="Calibri" w:cs="Calibri"/>
                <w:sz w:val="20"/>
                <w:szCs w:val="20"/>
              </w:rPr>
              <w:t>Misty VanCampen</w:t>
            </w:r>
          </w:p>
        </w:tc>
        <w:tc>
          <w:tcPr>
            <w:tcW w:w="1421" w:type="dxa"/>
            <w:vAlign w:val="center"/>
          </w:tcPr>
          <w:p w14:paraId="3DB0CE06" w14:textId="52656520" w:rsidR="00500650" w:rsidRPr="00500650" w:rsidRDefault="00500650" w:rsidP="000C6BB1">
            <w:pPr>
              <w:jc w:val="center"/>
              <w:rPr>
                <w:rStyle w:val="normaltextrun"/>
                <w:rFonts w:ascii="Calibri" w:hAnsi="Calibri" w:cs="Calibri"/>
                <w:sz w:val="20"/>
                <w:szCs w:val="20"/>
              </w:rPr>
            </w:pPr>
            <w:r w:rsidRPr="00500650">
              <w:rPr>
                <w:rStyle w:val="normaltextrun"/>
                <w:rFonts w:ascii="Calibri" w:hAnsi="Calibri" w:cs="Calibri"/>
                <w:sz w:val="20"/>
                <w:szCs w:val="20"/>
              </w:rPr>
              <w:t>1,2,3</w:t>
            </w:r>
          </w:p>
        </w:tc>
        <w:tc>
          <w:tcPr>
            <w:tcW w:w="2680" w:type="dxa"/>
            <w:gridSpan w:val="2"/>
            <w:vAlign w:val="center"/>
          </w:tcPr>
          <w:p w14:paraId="42DC9798" w14:textId="77777777" w:rsidR="00500650" w:rsidRPr="00500650" w:rsidRDefault="00500650" w:rsidP="000C6BB1">
            <w:pPr>
              <w:pStyle w:val="ListParagraph"/>
              <w:ind w:left="0"/>
              <w:jc w:val="center"/>
              <w:rPr>
                <w:rFonts w:ascii="Calibri" w:eastAsia="Calibri" w:hAnsi="Calibri" w:cs="Calibri"/>
                <w:color w:val="333333"/>
                <w:sz w:val="20"/>
                <w:szCs w:val="20"/>
              </w:rPr>
            </w:pPr>
          </w:p>
        </w:tc>
        <w:tc>
          <w:tcPr>
            <w:tcW w:w="2828" w:type="dxa"/>
            <w:shd w:val="clear" w:color="auto" w:fill="F2F2F2" w:themeFill="background1" w:themeFillShade="F2"/>
            <w:vAlign w:val="center"/>
          </w:tcPr>
          <w:p w14:paraId="23B06CC6" w14:textId="5517B794" w:rsidR="00500650" w:rsidRPr="00500650" w:rsidRDefault="00FF3790" w:rsidP="000C6BB1">
            <w:pPr>
              <w:pStyle w:val="ListParagraph"/>
              <w:ind w:left="0"/>
              <w:jc w:val="center"/>
              <w:rPr>
                <w:sz w:val="20"/>
                <w:szCs w:val="20"/>
              </w:rPr>
            </w:pPr>
            <w:r>
              <w:rPr>
                <w:sz w:val="20"/>
                <w:szCs w:val="20"/>
              </w:rPr>
              <w:t>Numbers are trending downward. More and more people are vaccinated and reaching herd immunity. Introduced new testing center that is being held at NCHS that is offering PCR tests.</w:t>
            </w:r>
          </w:p>
        </w:tc>
      </w:tr>
      <w:tr w:rsidR="00500650" w14:paraId="6170CA2E" w14:textId="77777777" w:rsidTr="5CFD9CD1">
        <w:trPr>
          <w:trHeight w:val="565"/>
        </w:trPr>
        <w:tc>
          <w:tcPr>
            <w:tcW w:w="2013" w:type="dxa"/>
            <w:vAlign w:val="center"/>
          </w:tcPr>
          <w:p w14:paraId="4EAF6D3C" w14:textId="31591F13" w:rsidR="00500650" w:rsidRPr="00500650" w:rsidRDefault="00500650" w:rsidP="000C6BB1">
            <w:pPr>
              <w:jc w:val="center"/>
              <w:rPr>
                <w:rStyle w:val="normaltextrun"/>
                <w:rFonts w:ascii="Calibri" w:hAnsi="Calibri" w:cs="Calibri"/>
                <w:sz w:val="20"/>
                <w:szCs w:val="20"/>
              </w:rPr>
            </w:pPr>
            <w:r w:rsidRPr="00500650">
              <w:rPr>
                <w:rStyle w:val="normaltextrun"/>
                <w:rFonts w:ascii="Calibri" w:hAnsi="Calibri" w:cs="Calibri"/>
                <w:sz w:val="20"/>
                <w:szCs w:val="20"/>
              </w:rPr>
              <w:t xml:space="preserve">Do we have any other topics to discuss? </w:t>
            </w:r>
          </w:p>
        </w:tc>
        <w:tc>
          <w:tcPr>
            <w:tcW w:w="1158" w:type="dxa"/>
            <w:vAlign w:val="center"/>
          </w:tcPr>
          <w:p w14:paraId="3AFE6E04" w14:textId="34330EB7" w:rsidR="00500650" w:rsidRPr="00500650" w:rsidRDefault="00500650" w:rsidP="000C6BB1">
            <w:pPr>
              <w:spacing w:line="259" w:lineRule="auto"/>
              <w:jc w:val="center"/>
              <w:rPr>
                <w:rStyle w:val="normaltextrun"/>
                <w:rFonts w:ascii="Calibri" w:hAnsi="Calibri" w:cs="Calibri"/>
                <w:sz w:val="20"/>
                <w:szCs w:val="20"/>
              </w:rPr>
            </w:pPr>
            <w:r w:rsidRPr="00500650">
              <w:rPr>
                <w:rStyle w:val="normaltextrun"/>
                <w:rFonts w:ascii="Calibri" w:hAnsi="Calibri" w:cs="Calibri"/>
                <w:sz w:val="20"/>
                <w:szCs w:val="20"/>
              </w:rPr>
              <w:t>5 Minutes</w:t>
            </w:r>
          </w:p>
        </w:tc>
        <w:tc>
          <w:tcPr>
            <w:tcW w:w="1421" w:type="dxa"/>
            <w:vAlign w:val="center"/>
          </w:tcPr>
          <w:p w14:paraId="4DCF536A" w14:textId="10993DD6" w:rsidR="00500650" w:rsidRPr="00500650" w:rsidRDefault="00500650" w:rsidP="000C6BB1">
            <w:pPr>
              <w:jc w:val="center"/>
              <w:rPr>
                <w:rStyle w:val="normaltextrun"/>
                <w:rFonts w:ascii="Calibri" w:hAnsi="Calibri" w:cs="Calibri"/>
                <w:sz w:val="20"/>
                <w:szCs w:val="20"/>
              </w:rPr>
            </w:pPr>
            <w:r w:rsidRPr="00500650">
              <w:rPr>
                <w:rStyle w:val="normaltextrun"/>
                <w:rFonts w:ascii="Calibri" w:hAnsi="Calibri" w:cs="Calibri"/>
                <w:sz w:val="20"/>
                <w:szCs w:val="20"/>
              </w:rPr>
              <w:t>Misty VanCampen</w:t>
            </w:r>
          </w:p>
        </w:tc>
        <w:tc>
          <w:tcPr>
            <w:tcW w:w="1421" w:type="dxa"/>
            <w:vAlign w:val="center"/>
          </w:tcPr>
          <w:p w14:paraId="25BFD9AF" w14:textId="77777777" w:rsidR="00500650" w:rsidRPr="00500650" w:rsidRDefault="00500650" w:rsidP="000C6BB1">
            <w:pPr>
              <w:jc w:val="center"/>
              <w:rPr>
                <w:rStyle w:val="normaltextrun"/>
                <w:rFonts w:ascii="Calibri" w:hAnsi="Calibri" w:cs="Calibri"/>
                <w:sz w:val="20"/>
                <w:szCs w:val="20"/>
              </w:rPr>
            </w:pPr>
          </w:p>
        </w:tc>
        <w:tc>
          <w:tcPr>
            <w:tcW w:w="2680" w:type="dxa"/>
            <w:gridSpan w:val="2"/>
            <w:vAlign w:val="center"/>
          </w:tcPr>
          <w:p w14:paraId="4C0ECFB0" w14:textId="77777777" w:rsidR="00500650" w:rsidRPr="00500650" w:rsidRDefault="00500650" w:rsidP="000C6BB1">
            <w:pPr>
              <w:pStyle w:val="ListParagraph"/>
              <w:ind w:left="0"/>
              <w:jc w:val="center"/>
              <w:rPr>
                <w:rFonts w:ascii="Calibri" w:eastAsia="Calibri" w:hAnsi="Calibri" w:cs="Calibri"/>
                <w:color w:val="333333"/>
                <w:sz w:val="20"/>
                <w:szCs w:val="20"/>
              </w:rPr>
            </w:pPr>
          </w:p>
        </w:tc>
        <w:tc>
          <w:tcPr>
            <w:tcW w:w="2828" w:type="dxa"/>
            <w:shd w:val="clear" w:color="auto" w:fill="F2F2F2" w:themeFill="background1" w:themeFillShade="F2"/>
            <w:vAlign w:val="center"/>
          </w:tcPr>
          <w:p w14:paraId="6F4266DB" w14:textId="30D1E217" w:rsidR="00500650" w:rsidRPr="00500650" w:rsidRDefault="00BB1C52" w:rsidP="000C6BB1">
            <w:pPr>
              <w:pStyle w:val="ListParagraph"/>
              <w:ind w:left="0"/>
              <w:jc w:val="center"/>
              <w:rPr>
                <w:sz w:val="20"/>
                <w:szCs w:val="20"/>
              </w:rPr>
            </w:pPr>
            <w:r>
              <w:rPr>
                <w:sz w:val="20"/>
                <w:szCs w:val="20"/>
              </w:rPr>
              <w:t>We will go over human sexuality at next SHAC meeting</w:t>
            </w:r>
          </w:p>
        </w:tc>
      </w:tr>
      <w:tr w:rsidR="000C6BB1" w14:paraId="04E3A890" w14:textId="77777777" w:rsidTr="5CFD9CD1">
        <w:trPr>
          <w:trHeight w:val="1668"/>
        </w:trPr>
        <w:tc>
          <w:tcPr>
            <w:tcW w:w="6706" w:type="dxa"/>
            <w:gridSpan w:val="5"/>
            <w:tcBorders>
              <w:top w:val="single" w:sz="12" w:space="0" w:color="000000" w:themeColor="text1"/>
            </w:tcBorders>
          </w:tcPr>
          <w:p w14:paraId="72C36F8C" w14:textId="77777777" w:rsidR="000C6BB1" w:rsidRDefault="000C6BB1" w:rsidP="000C6BB1">
            <w:r w:rsidRPr="3FD4E860">
              <w:rPr>
                <w:b/>
                <w:bCs/>
              </w:rPr>
              <w:t>Norms followed?</w:t>
            </w:r>
            <w:r>
              <w:t xml:space="preserve"> </w:t>
            </w:r>
            <w:r w:rsidRPr="00BB1C52">
              <w:rPr>
                <w:highlight w:val="yellow"/>
              </w:rPr>
              <w:t>yes</w:t>
            </w:r>
            <w:r>
              <w:t xml:space="preserve"> / no / </w:t>
            </w:r>
          </w:p>
          <w:p w14:paraId="4E9B4CDD" w14:textId="77777777" w:rsidR="000C6BB1" w:rsidRDefault="000C6BB1" w:rsidP="000C6BB1">
            <w:r>
              <w:t xml:space="preserve">If no, identify areas of opportunity below. </w:t>
            </w:r>
          </w:p>
        </w:tc>
        <w:tc>
          <w:tcPr>
            <w:tcW w:w="4815" w:type="dxa"/>
            <w:gridSpan w:val="2"/>
            <w:tcBorders>
              <w:top w:val="single" w:sz="12" w:space="0" w:color="000000" w:themeColor="text1"/>
            </w:tcBorders>
          </w:tcPr>
          <w:p w14:paraId="36E08FA1" w14:textId="77777777" w:rsidR="000C6BB1" w:rsidRPr="009D5ED4" w:rsidRDefault="000C6BB1" w:rsidP="000C6BB1">
            <w:pPr>
              <w:rPr>
                <w:rFonts w:asciiTheme="minorHAnsi" w:hAnsiTheme="minorHAnsi"/>
                <w:sz w:val="22"/>
              </w:rPr>
            </w:pPr>
            <w:r w:rsidRPr="3FD4E860">
              <w:rPr>
                <w:rFonts w:asciiTheme="minorHAnsi" w:hAnsiTheme="minorHAnsi"/>
                <w:b/>
                <w:bCs/>
                <w:sz w:val="22"/>
              </w:rPr>
              <w:t xml:space="preserve">Discussion protocol followed? </w:t>
            </w:r>
            <w:r w:rsidRPr="00BB1C52">
              <w:rPr>
                <w:rFonts w:asciiTheme="minorHAnsi" w:hAnsiTheme="minorHAnsi"/>
                <w:sz w:val="22"/>
                <w:highlight w:val="yellow"/>
              </w:rPr>
              <w:t>yes</w:t>
            </w:r>
            <w:r w:rsidRPr="3FD4E860">
              <w:rPr>
                <w:rFonts w:asciiTheme="minorHAnsi" w:hAnsiTheme="minorHAnsi"/>
                <w:sz w:val="22"/>
              </w:rPr>
              <w:t xml:space="preserve"> / no / n/a</w:t>
            </w:r>
          </w:p>
          <w:p w14:paraId="5FF2E90E" w14:textId="77777777" w:rsidR="000C6BB1" w:rsidRPr="009D5ED4" w:rsidRDefault="000C6BB1" w:rsidP="000C6BB1">
            <w:pPr>
              <w:rPr>
                <w:rFonts w:asciiTheme="minorHAnsi" w:eastAsiaTheme="minorEastAsia" w:hAnsiTheme="minorHAnsi"/>
                <w:b/>
                <w:bCs/>
                <w:sz w:val="22"/>
                <w:u w:val="double"/>
              </w:rPr>
            </w:pPr>
            <w:r w:rsidRPr="3FD4E860">
              <w:rPr>
                <w:rFonts w:asciiTheme="minorHAnsi" w:hAnsiTheme="minorHAnsi"/>
                <w:i/>
                <w:iCs/>
                <w:sz w:val="20"/>
                <w:szCs w:val="20"/>
              </w:rPr>
              <w:t xml:space="preserve">If no, identify areas of opportunity below. </w:t>
            </w:r>
          </w:p>
        </w:tc>
      </w:tr>
      <w:tr w:rsidR="000C6BB1" w14:paraId="1BDE761B" w14:textId="77777777" w:rsidTr="5CFD9CD1">
        <w:trPr>
          <w:trHeight w:val="1668"/>
        </w:trPr>
        <w:tc>
          <w:tcPr>
            <w:tcW w:w="6706" w:type="dxa"/>
            <w:gridSpan w:val="5"/>
          </w:tcPr>
          <w:p w14:paraId="2CC65410" w14:textId="77777777" w:rsidR="000C6BB1" w:rsidRDefault="000C6BB1" w:rsidP="000C6BB1">
            <w:r w:rsidRPr="3FD4E860">
              <w:rPr>
                <w:b/>
                <w:bCs/>
              </w:rPr>
              <w:t>Roles adhered to?</w:t>
            </w:r>
            <w:r>
              <w:t xml:space="preserve"> </w:t>
            </w:r>
            <w:r w:rsidRPr="00BB1C52">
              <w:rPr>
                <w:highlight w:val="yellow"/>
              </w:rPr>
              <w:t>yes</w:t>
            </w:r>
            <w:r>
              <w:t xml:space="preserve"> / no </w:t>
            </w:r>
          </w:p>
          <w:p w14:paraId="4F93A2AF" w14:textId="77777777" w:rsidR="000C6BB1" w:rsidRDefault="000C6BB1" w:rsidP="000C6BB1">
            <w:r>
              <w:t xml:space="preserve">If no, identify areas of opportunity below. </w:t>
            </w:r>
          </w:p>
        </w:tc>
        <w:tc>
          <w:tcPr>
            <w:tcW w:w="4815" w:type="dxa"/>
            <w:gridSpan w:val="2"/>
          </w:tcPr>
          <w:p w14:paraId="6DD4E83E" w14:textId="77777777" w:rsidR="000C6BB1" w:rsidRPr="009D5ED4" w:rsidRDefault="000C6BB1" w:rsidP="000C6BB1">
            <w:pPr>
              <w:rPr>
                <w:rFonts w:asciiTheme="minorHAnsi" w:eastAsiaTheme="minorEastAsia" w:hAnsiTheme="minorHAnsi"/>
                <w:sz w:val="22"/>
              </w:rPr>
            </w:pPr>
            <w:r w:rsidRPr="3FD4E860">
              <w:rPr>
                <w:rFonts w:asciiTheme="minorHAnsi" w:eastAsiaTheme="minorEastAsia" w:hAnsiTheme="minorHAnsi"/>
                <w:b/>
                <w:bCs/>
                <w:sz w:val="22"/>
              </w:rPr>
              <w:t xml:space="preserve">All action Items addressed?  </w:t>
            </w:r>
            <w:r w:rsidRPr="00BB1C52">
              <w:rPr>
                <w:rFonts w:asciiTheme="minorHAnsi" w:eastAsiaTheme="minorEastAsia" w:hAnsiTheme="minorHAnsi"/>
                <w:sz w:val="22"/>
                <w:highlight w:val="yellow"/>
              </w:rPr>
              <w:t>yes</w:t>
            </w:r>
            <w:r w:rsidRPr="3FD4E860">
              <w:rPr>
                <w:rFonts w:asciiTheme="minorHAnsi" w:eastAsiaTheme="minorEastAsia" w:hAnsiTheme="minorHAnsi"/>
                <w:sz w:val="22"/>
              </w:rPr>
              <w:t xml:space="preserve"> / no</w:t>
            </w:r>
          </w:p>
        </w:tc>
      </w:tr>
      <w:tr w:rsidR="000C6BB1" w14:paraId="179FF08E" w14:textId="77777777" w:rsidTr="5CFD9CD1">
        <w:trPr>
          <w:trHeight w:val="1367"/>
        </w:trPr>
        <w:tc>
          <w:tcPr>
            <w:tcW w:w="11521" w:type="dxa"/>
            <w:gridSpan w:val="7"/>
          </w:tcPr>
          <w:p w14:paraId="4065ACB8" w14:textId="77777777" w:rsidR="000C6BB1" w:rsidRDefault="000C6BB1" w:rsidP="000C6BB1">
            <w:r>
              <w:t xml:space="preserve">Clear next steps and follow up for each item? </w:t>
            </w:r>
            <w:r w:rsidRPr="00BB1C52">
              <w:rPr>
                <w:highlight w:val="yellow"/>
              </w:rPr>
              <w:t>yes</w:t>
            </w:r>
            <w:r>
              <w:t xml:space="preserve"> / no </w:t>
            </w:r>
          </w:p>
        </w:tc>
      </w:tr>
    </w:tbl>
    <w:p w14:paraId="6DDC25AA" w14:textId="77777777" w:rsidR="79941360" w:rsidRDefault="79941360" w:rsidP="3FD4E860">
      <w:pPr>
        <w:rPr>
          <w:rFonts w:ascii="Georgia" w:hAnsi="Georgia"/>
          <w:sz w:val="22"/>
        </w:rPr>
      </w:pPr>
    </w:p>
    <w:sectPr w:rsidR="79941360" w:rsidSect="00AD7A10">
      <w:pgSz w:w="12240" w:h="15840" w:code="1"/>
      <w:pgMar w:top="432" w:right="432" w:bottom="576" w:left="28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BE06D" w14:textId="77777777" w:rsidR="0052721B" w:rsidRDefault="0052721B" w:rsidP="00FF34FC">
      <w:r>
        <w:separator/>
      </w:r>
    </w:p>
  </w:endnote>
  <w:endnote w:type="continuationSeparator" w:id="0">
    <w:p w14:paraId="5AAD8911" w14:textId="77777777" w:rsidR="0052721B" w:rsidRDefault="0052721B" w:rsidP="00FF34FC">
      <w:r>
        <w:continuationSeparator/>
      </w:r>
    </w:p>
  </w:endnote>
  <w:endnote w:type="continuationNotice" w:id="1">
    <w:p w14:paraId="1499E78E" w14:textId="77777777" w:rsidR="0052721B" w:rsidRDefault="00527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eorgia,Times New 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DDFCC" w14:textId="77777777" w:rsidR="0052721B" w:rsidRDefault="0052721B" w:rsidP="00FF34FC">
      <w:r>
        <w:separator/>
      </w:r>
    </w:p>
  </w:footnote>
  <w:footnote w:type="continuationSeparator" w:id="0">
    <w:p w14:paraId="109F6476" w14:textId="77777777" w:rsidR="0052721B" w:rsidRDefault="0052721B" w:rsidP="00FF34FC">
      <w:r>
        <w:continuationSeparator/>
      </w:r>
    </w:p>
  </w:footnote>
  <w:footnote w:type="continuationNotice" w:id="1">
    <w:p w14:paraId="408561F6" w14:textId="77777777" w:rsidR="0052721B" w:rsidRDefault="00527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76A93"/>
    <w:multiLevelType w:val="hybridMultilevel"/>
    <w:tmpl w:val="91340A28"/>
    <w:lvl w:ilvl="0" w:tplc="DAC4106C">
      <w:start w:val="1"/>
      <w:numFmt w:val="decimal"/>
      <w:lvlText w:val="%1."/>
      <w:lvlJc w:val="left"/>
      <w:pPr>
        <w:ind w:left="720" w:hanging="360"/>
      </w:pPr>
    </w:lvl>
    <w:lvl w:ilvl="1" w:tplc="5EE02DCE">
      <w:start w:val="1"/>
      <w:numFmt w:val="lowerLetter"/>
      <w:lvlText w:val="%2."/>
      <w:lvlJc w:val="left"/>
      <w:pPr>
        <w:ind w:left="1440" w:hanging="360"/>
      </w:pPr>
    </w:lvl>
    <w:lvl w:ilvl="2" w:tplc="84D8DF08">
      <w:start w:val="1"/>
      <w:numFmt w:val="lowerRoman"/>
      <w:lvlText w:val="%3."/>
      <w:lvlJc w:val="right"/>
      <w:pPr>
        <w:ind w:left="2160" w:hanging="180"/>
      </w:pPr>
    </w:lvl>
    <w:lvl w:ilvl="3" w:tplc="BC86D6F0">
      <w:start w:val="1"/>
      <w:numFmt w:val="decimal"/>
      <w:lvlText w:val="%4."/>
      <w:lvlJc w:val="left"/>
      <w:pPr>
        <w:ind w:left="2880" w:hanging="360"/>
      </w:pPr>
    </w:lvl>
    <w:lvl w:ilvl="4" w:tplc="764E0692">
      <w:start w:val="1"/>
      <w:numFmt w:val="lowerLetter"/>
      <w:lvlText w:val="%5."/>
      <w:lvlJc w:val="left"/>
      <w:pPr>
        <w:ind w:left="3600" w:hanging="360"/>
      </w:pPr>
    </w:lvl>
    <w:lvl w:ilvl="5" w:tplc="7632DBD4">
      <w:start w:val="1"/>
      <w:numFmt w:val="lowerRoman"/>
      <w:lvlText w:val="%6."/>
      <w:lvlJc w:val="right"/>
      <w:pPr>
        <w:ind w:left="4320" w:hanging="180"/>
      </w:pPr>
    </w:lvl>
    <w:lvl w:ilvl="6" w:tplc="DB4EF45A">
      <w:start w:val="1"/>
      <w:numFmt w:val="decimal"/>
      <w:lvlText w:val="%7."/>
      <w:lvlJc w:val="left"/>
      <w:pPr>
        <w:ind w:left="5040" w:hanging="360"/>
      </w:pPr>
    </w:lvl>
    <w:lvl w:ilvl="7" w:tplc="B3FC5E76">
      <w:start w:val="1"/>
      <w:numFmt w:val="lowerLetter"/>
      <w:lvlText w:val="%8."/>
      <w:lvlJc w:val="left"/>
      <w:pPr>
        <w:ind w:left="5760" w:hanging="360"/>
      </w:pPr>
    </w:lvl>
    <w:lvl w:ilvl="8" w:tplc="4AB0BF34">
      <w:start w:val="1"/>
      <w:numFmt w:val="lowerRoman"/>
      <w:lvlText w:val="%9."/>
      <w:lvlJc w:val="right"/>
      <w:pPr>
        <w:ind w:left="6480" w:hanging="180"/>
      </w:pPr>
    </w:lvl>
  </w:abstractNum>
  <w:abstractNum w:abstractNumId="1" w15:restartNumberingAfterBreak="0">
    <w:nsid w:val="2EFD5DBC"/>
    <w:multiLevelType w:val="hybridMultilevel"/>
    <w:tmpl w:val="9C92FDE4"/>
    <w:lvl w:ilvl="0" w:tplc="AC76CD40">
      <w:start w:val="1"/>
      <w:numFmt w:val="bullet"/>
      <w:lvlText w:val=""/>
      <w:lvlJc w:val="left"/>
      <w:pPr>
        <w:ind w:left="720" w:hanging="360"/>
      </w:pPr>
      <w:rPr>
        <w:rFonts w:ascii="Symbol" w:hAnsi="Symbol" w:hint="default"/>
      </w:rPr>
    </w:lvl>
    <w:lvl w:ilvl="1" w:tplc="96DE6C52">
      <w:start w:val="1"/>
      <w:numFmt w:val="bullet"/>
      <w:lvlText w:val="o"/>
      <w:lvlJc w:val="left"/>
      <w:pPr>
        <w:ind w:left="1440" w:hanging="360"/>
      </w:pPr>
      <w:rPr>
        <w:rFonts w:ascii="Courier New" w:hAnsi="Courier New" w:hint="default"/>
      </w:rPr>
    </w:lvl>
    <w:lvl w:ilvl="2" w:tplc="E4902870">
      <w:start w:val="1"/>
      <w:numFmt w:val="bullet"/>
      <w:lvlText w:val=""/>
      <w:lvlJc w:val="left"/>
      <w:pPr>
        <w:ind w:left="2160" w:hanging="360"/>
      </w:pPr>
      <w:rPr>
        <w:rFonts w:ascii="Wingdings" w:hAnsi="Wingdings" w:hint="default"/>
      </w:rPr>
    </w:lvl>
    <w:lvl w:ilvl="3" w:tplc="A1BC46CA">
      <w:start w:val="1"/>
      <w:numFmt w:val="bullet"/>
      <w:lvlText w:val=""/>
      <w:lvlJc w:val="left"/>
      <w:pPr>
        <w:ind w:left="2880" w:hanging="360"/>
      </w:pPr>
      <w:rPr>
        <w:rFonts w:ascii="Symbol" w:hAnsi="Symbol" w:hint="default"/>
      </w:rPr>
    </w:lvl>
    <w:lvl w:ilvl="4" w:tplc="02BC5D70">
      <w:start w:val="1"/>
      <w:numFmt w:val="bullet"/>
      <w:lvlText w:val="o"/>
      <w:lvlJc w:val="left"/>
      <w:pPr>
        <w:ind w:left="3600" w:hanging="360"/>
      </w:pPr>
      <w:rPr>
        <w:rFonts w:ascii="Courier New" w:hAnsi="Courier New" w:hint="default"/>
      </w:rPr>
    </w:lvl>
    <w:lvl w:ilvl="5" w:tplc="ECD41684">
      <w:start w:val="1"/>
      <w:numFmt w:val="bullet"/>
      <w:lvlText w:val=""/>
      <w:lvlJc w:val="left"/>
      <w:pPr>
        <w:ind w:left="4320" w:hanging="360"/>
      </w:pPr>
      <w:rPr>
        <w:rFonts w:ascii="Wingdings" w:hAnsi="Wingdings" w:hint="default"/>
      </w:rPr>
    </w:lvl>
    <w:lvl w:ilvl="6" w:tplc="4DFAF8AC">
      <w:start w:val="1"/>
      <w:numFmt w:val="bullet"/>
      <w:lvlText w:val=""/>
      <w:lvlJc w:val="left"/>
      <w:pPr>
        <w:ind w:left="5040" w:hanging="360"/>
      </w:pPr>
      <w:rPr>
        <w:rFonts w:ascii="Symbol" w:hAnsi="Symbol" w:hint="default"/>
      </w:rPr>
    </w:lvl>
    <w:lvl w:ilvl="7" w:tplc="981AB644">
      <w:start w:val="1"/>
      <w:numFmt w:val="bullet"/>
      <w:lvlText w:val="o"/>
      <w:lvlJc w:val="left"/>
      <w:pPr>
        <w:ind w:left="5760" w:hanging="360"/>
      </w:pPr>
      <w:rPr>
        <w:rFonts w:ascii="Courier New" w:hAnsi="Courier New" w:hint="default"/>
      </w:rPr>
    </w:lvl>
    <w:lvl w:ilvl="8" w:tplc="F6E42800">
      <w:start w:val="1"/>
      <w:numFmt w:val="bullet"/>
      <w:lvlText w:val=""/>
      <w:lvlJc w:val="left"/>
      <w:pPr>
        <w:ind w:left="6480" w:hanging="360"/>
      </w:pPr>
      <w:rPr>
        <w:rFonts w:ascii="Wingdings" w:hAnsi="Wingdings" w:hint="default"/>
      </w:rPr>
    </w:lvl>
  </w:abstractNum>
  <w:abstractNum w:abstractNumId="2" w15:restartNumberingAfterBreak="0">
    <w:nsid w:val="35025EB9"/>
    <w:multiLevelType w:val="hybridMultilevel"/>
    <w:tmpl w:val="3620E41E"/>
    <w:lvl w:ilvl="0" w:tplc="FF305E3E">
      <w:start w:val="1"/>
      <w:numFmt w:val="decimal"/>
      <w:lvlText w:val="%1."/>
      <w:lvlJc w:val="left"/>
      <w:pPr>
        <w:ind w:left="720" w:hanging="360"/>
      </w:pPr>
    </w:lvl>
    <w:lvl w:ilvl="1" w:tplc="F334C0F0">
      <w:start w:val="1"/>
      <w:numFmt w:val="lowerLetter"/>
      <w:lvlText w:val="%2."/>
      <w:lvlJc w:val="left"/>
      <w:pPr>
        <w:ind w:left="1440" w:hanging="360"/>
      </w:pPr>
    </w:lvl>
    <w:lvl w:ilvl="2" w:tplc="4846065A">
      <w:start w:val="1"/>
      <w:numFmt w:val="lowerRoman"/>
      <w:lvlText w:val="%3."/>
      <w:lvlJc w:val="right"/>
      <w:pPr>
        <w:ind w:left="2160" w:hanging="180"/>
      </w:pPr>
    </w:lvl>
    <w:lvl w:ilvl="3" w:tplc="171E5018">
      <w:start w:val="1"/>
      <w:numFmt w:val="decimal"/>
      <w:lvlText w:val="%4."/>
      <w:lvlJc w:val="left"/>
      <w:pPr>
        <w:ind w:left="2880" w:hanging="360"/>
      </w:pPr>
    </w:lvl>
    <w:lvl w:ilvl="4" w:tplc="3154F24C">
      <w:start w:val="1"/>
      <w:numFmt w:val="lowerLetter"/>
      <w:lvlText w:val="%5."/>
      <w:lvlJc w:val="left"/>
      <w:pPr>
        <w:ind w:left="3600" w:hanging="360"/>
      </w:pPr>
    </w:lvl>
    <w:lvl w:ilvl="5" w:tplc="DBB40EE4">
      <w:start w:val="1"/>
      <w:numFmt w:val="lowerRoman"/>
      <w:lvlText w:val="%6."/>
      <w:lvlJc w:val="right"/>
      <w:pPr>
        <w:ind w:left="4320" w:hanging="180"/>
      </w:pPr>
    </w:lvl>
    <w:lvl w:ilvl="6" w:tplc="C240B6A8">
      <w:start w:val="1"/>
      <w:numFmt w:val="decimal"/>
      <w:lvlText w:val="%7."/>
      <w:lvlJc w:val="left"/>
      <w:pPr>
        <w:ind w:left="5040" w:hanging="360"/>
      </w:pPr>
    </w:lvl>
    <w:lvl w:ilvl="7" w:tplc="D0C493DC">
      <w:start w:val="1"/>
      <w:numFmt w:val="lowerLetter"/>
      <w:lvlText w:val="%8."/>
      <w:lvlJc w:val="left"/>
      <w:pPr>
        <w:ind w:left="5760" w:hanging="360"/>
      </w:pPr>
    </w:lvl>
    <w:lvl w:ilvl="8" w:tplc="E5FE05CE">
      <w:start w:val="1"/>
      <w:numFmt w:val="lowerRoman"/>
      <w:lvlText w:val="%9."/>
      <w:lvlJc w:val="right"/>
      <w:pPr>
        <w:ind w:left="6480" w:hanging="180"/>
      </w:pPr>
    </w:lvl>
  </w:abstractNum>
  <w:abstractNum w:abstractNumId="3" w15:restartNumberingAfterBreak="0">
    <w:nsid w:val="42837014"/>
    <w:multiLevelType w:val="multilevel"/>
    <w:tmpl w:val="EEA2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610CCA"/>
    <w:multiLevelType w:val="hybridMultilevel"/>
    <w:tmpl w:val="C87A7076"/>
    <w:lvl w:ilvl="0" w:tplc="BF8ABC08">
      <w:start w:val="1"/>
      <w:numFmt w:val="bullet"/>
      <w:lvlText w:val=""/>
      <w:lvlJc w:val="left"/>
      <w:pPr>
        <w:ind w:left="720" w:hanging="360"/>
      </w:pPr>
      <w:rPr>
        <w:rFonts w:ascii="Symbol" w:hAnsi="Symbol" w:hint="default"/>
      </w:rPr>
    </w:lvl>
    <w:lvl w:ilvl="1" w:tplc="17BCEE42">
      <w:start w:val="1"/>
      <w:numFmt w:val="bullet"/>
      <w:lvlText w:val="o"/>
      <w:lvlJc w:val="left"/>
      <w:pPr>
        <w:ind w:left="1440" w:hanging="360"/>
      </w:pPr>
      <w:rPr>
        <w:rFonts w:ascii="Courier New" w:hAnsi="Courier New" w:hint="default"/>
      </w:rPr>
    </w:lvl>
    <w:lvl w:ilvl="2" w:tplc="E54C134A">
      <w:start w:val="1"/>
      <w:numFmt w:val="bullet"/>
      <w:lvlText w:val=""/>
      <w:lvlJc w:val="left"/>
      <w:pPr>
        <w:ind w:left="2160" w:hanging="360"/>
      </w:pPr>
      <w:rPr>
        <w:rFonts w:ascii="Wingdings" w:hAnsi="Wingdings" w:hint="default"/>
      </w:rPr>
    </w:lvl>
    <w:lvl w:ilvl="3" w:tplc="5FFC998E">
      <w:start w:val="1"/>
      <w:numFmt w:val="bullet"/>
      <w:lvlText w:val=""/>
      <w:lvlJc w:val="left"/>
      <w:pPr>
        <w:ind w:left="2880" w:hanging="360"/>
      </w:pPr>
      <w:rPr>
        <w:rFonts w:ascii="Symbol" w:hAnsi="Symbol" w:hint="default"/>
      </w:rPr>
    </w:lvl>
    <w:lvl w:ilvl="4" w:tplc="58427136">
      <w:start w:val="1"/>
      <w:numFmt w:val="bullet"/>
      <w:lvlText w:val="o"/>
      <w:lvlJc w:val="left"/>
      <w:pPr>
        <w:ind w:left="3600" w:hanging="360"/>
      </w:pPr>
      <w:rPr>
        <w:rFonts w:ascii="Courier New" w:hAnsi="Courier New" w:hint="default"/>
      </w:rPr>
    </w:lvl>
    <w:lvl w:ilvl="5" w:tplc="A63CFC2E">
      <w:start w:val="1"/>
      <w:numFmt w:val="bullet"/>
      <w:lvlText w:val=""/>
      <w:lvlJc w:val="left"/>
      <w:pPr>
        <w:ind w:left="4320" w:hanging="360"/>
      </w:pPr>
      <w:rPr>
        <w:rFonts w:ascii="Wingdings" w:hAnsi="Wingdings" w:hint="default"/>
      </w:rPr>
    </w:lvl>
    <w:lvl w:ilvl="6" w:tplc="24BA4690">
      <w:start w:val="1"/>
      <w:numFmt w:val="bullet"/>
      <w:lvlText w:val=""/>
      <w:lvlJc w:val="left"/>
      <w:pPr>
        <w:ind w:left="5040" w:hanging="360"/>
      </w:pPr>
      <w:rPr>
        <w:rFonts w:ascii="Symbol" w:hAnsi="Symbol" w:hint="default"/>
      </w:rPr>
    </w:lvl>
    <w:lvl w:ilvl="7" w:tplc="8C8A3284">
      <w:start w:val="1"/>
      <w:numFmt w:val="bullet"/>
      <w:lvlText w:val="o"/>
      <w:lvlJc w:val="left"/>
      <w:pPr>
        <w:ind w:left="5760" w:hanging="360"/>
      </w:pPr>
      <w:rPr>
        <w:rFonts w:ascii="Courier New" w:hAnsi="Courier New" w:hint="default"/>
      </w:rPr>
    </w:lvl>
    <w:lvl w:ilvl="8" w:tplc="59E0602E">
      <w:start w:val="1"/>
      <w:numFmt w:val="bullet"/>
      <w:lvlText w:val=""/>
      <w:lvlJc w:val="left"/>
      <w:pPr>
        <w:ind w:left="6480" w:hanging="360"/>
      </w:pPr>
      <w:rPr>
        <w:rFonts w:ascii="Wingdings" w:hAnsi="Wingdings" w:hint="default"/>
      </w:rPr>
    </w:lvl>
  </w:abstractNum>
  <w:abstractNum w:abstractNumId="5" w15:restartNumberingAfterBreak="0">
    <w:nsid w:val="672A062B"/>
    <w:multiLevelType w:val="hybridMultilevel"/>
    <w:tmpl w:val="B5D4FEBE"/>
    <w:lvl w:ilvl="0" w:tplc="7B46AA08">
      <w:start w:val="1"/>
      <w:numFmt w:val="bullet"/>
      <w:lvlText w:val=""/>
      <w:lvlJc w:val="left"/>
      <w:pPr>
        <w:ind w:left="720" w:hanging="360"/>
      </w:pPr>
      <w:rPr>
        <w:rFonts w:ascii="Symbol" w:hAnsi="Symbol" w:hint="default"/>
      </w:rPr>
    </w:lvl>
    <w:lvl w:ilvl="1" w:tplc="5FDE666E">
      <w:start w:val="1"/>
      <w:numFmt w:val="bullet"/>
      <w:lvlText w:val="o"/>
      <w:lvlJc w:val="left"/>
      <w:pPr>
        <w:ind w:left="1440" w:hanging="360"/>
      </w:pPr>
      <w:rPr>
        <w:rFonts w:ascii="Courier New" w:hAnsi="Courier New" w:hint="default"/>
      </w:rPr>
    </w:lvl>
    <w:lvl w:ilvl="2" w:tplc="1084DCC2">
      <w:start w:val="1"/>
      <w:numFmt w:val="bullet"/>
      <w:lvlText w:val=""/>
      <w:lvlJc w:val="left"/>
      <w:pPr>
        <w:ind w:left="2160" w:hanging="360"/>
      </w:pPr>
      <w:rPr>
        <w:rFonts w:ascii="Wingdings" w:hAnsi="Wingdings" w:hint="default"/>
      </w:rPr>
    </w:lvl>
    <w:lvl w:ilvl="3" w:tplc="AFE0BB98">
      <w:start w:val="1"/>
      <w:numFmt w:val="bullet"/>
      <w:lvlText w:val=""/>
      <w:lvlJc w:val="left"/>
      <w:pPr>
        <w:ind w:left="2880" w:hanging="360"/>
      </w:pPr>
      <w:rPr>
        <w:rFonts w:ascii="Symbol" w:hAnsi="Symbol" w:hint="default"/>
      </w:rPr>
    </w:lvl>
    <w:lvl w:ilvl="4" w:tplc="442A4B86">
      <w:start w:val="1"/>
      <w:numFmt w:val="bullet"/>
      <w:lvlText w:val="o"/>
      <w:lvlJc w:val="left"/>
      <w:pPr>
        <w:ind w:left="3600" w:hanging="360"/>
      </w:pPr>
      <w:rPr>
        <w:rFonts w:ascii="Courier New" w:hAnsi="Courier New" w:hint="default"/>
      </w:rPr>
    </w:lvl>
    <w:lvl w:ilvl="5" w:tplc="E1D66374">
      <w:start w:val="1"/>
      <w:numFmt w:val="bullet"/>
      <w:lvlText w:val=""/>
      <w:lvlJc w:val="left"/>
      <w:pPr>
        <w:ind w:left="4320" w:hanging="360"/>
      </w:pPr>
      <w:rPr>
        <w:rFonts w:ascii="Wingdings" w:hAnsi="Wingdings" w:hint="default"/>
      </w:rPr>
    </w:lvl>
    <w:lvl w:ilvl="6" w:tplc="C25AAC26">
      <w:start w:val="1"/>
      <w:numFmt w:val="bullet"/>
      <w:lvlText w:val=""/>
      <w:lvlJc w:val="left"/>
      <w:pPr>
        <w:ind w:left="5040" w:hanging="360"/>
      </w:pPr>
      <w:rPr>
        <w:rFonts w:ascii="Symbol" w:hAnsi="Symbol" w:hint="default"/>
      </w:rPr>
    </w:lvl>
    <w:lvl w:ilvl="7" w:tplc="A04034C0">
      <w:start w:val="1"/>
      <w:numFmt w:val="bullet"/>
      <w:lvlText w:val="o"/>
      <w:lvlJc w:val="left"/>
      <w:pPr>
        <w:ind w:left="5760" w:hanging="360"/>
      </w:pPr>
      <w:rPr>
        <w:rFonts w:ascii="Courier New" w:hAnsi="Courier New" w:hint="default"/>
      </w:rPr>
    </w:lvl>
    <w:lvl w:ilvl="8" w:tplc="132A8BD2">
      <w:start w:val="1"/>
      <w:numFmt w:val="bullet"/>
      <w:lvlText w:val=""/>
      <w:lvlJc w:val="left"/>
      <w:pPr>
        <w:ind w:left="6480" w:hanging="360"/>
      </w:pPr>
      <w:rPr>
        <w:rFonts w:ascii="Wingdings" w:hAnsi="Wingdings" w:hint="default"/>
      </w:rPr>
    </w:lvl>
  </w:abstractNum>
  <w:abstractNum w:abstractNumId="6" w15:restartNumberingAfterBreak="0">
    <w:nsid w:val="6B54550C"/>
    <w:multiLevelType w:val="hybridMultilevel"/>
    <w:tmpl w:val="F3B62066"/>
    <w:lvl w:ilvl="0" w:tplc="4E906B3A">
      <w:start w:val="1"/>
      <w:numFmt w:val="decimal"/>
      <w:lvlText w:val="%1."/>
      <w:lvlJc w:val="left"/>
      <w:pPr>
        <w:ind w:left="720" w:hanging="360"/>
      </w:pPr>
    </w:lvl>
    <w:lvl w:ilvl="1" w:tplc="19D0AE4A">
      <w:start w:val="1"/>
      <w:numFmt w:val="lowerLetter"/>
      <w:lvlText w:val="%2."/>
      <w:lvlJc w:val="left"/>
      <w:pPr>
        <w:ind w:left="1440" w:hanging="360"/>
      </w:pPr>
    </w:lvl>
    <w:lvl w:ilvl="2" w:tplc="D7CC55C4">
      <w:start w:val="1"/>
      <w:numFmt w:val="lowerRoman"/>
      <w:lvlText w:val="%3."/>
      <w:lvlJc w:val="right"/>
      <w:pPr>
        <w:ind w:left="2160" w:hanging="180"/>
      </w:pPr>
    </w:lvl>
    <w:lvl w:ilvl="3" w:tplc="A6B0279A">
      <w:start w:val="1"/>
      <w:numFmt w:val="decimal"/>
      <w:lvlText w:val="%4."/>
      <w:lvlJc w:val="left"/>
      <w:pPr>
        <w:ind w:left="2880" w:hanging="360"/>
      </w:pPr>
    </w:lvl>
    <w:lvl w:ilvl="4" w:tplc="9BB4EE8C">
      <w:start w:val="1"/>
      <w:numFmt w:val="lowerLetter"/>
      <w:lvlText w:val="%5."/>
      <w:lvlJc w:val="left"/>
      <w:pPr>
        <w:ind w:left="3600" w:hanging="360"/>
      </w:pPr>
    </w:lvl>
    <w:lvl w:ilvl="5" w:tplc="FCAAB74A">
      <w:start w:val="1"/>
      <w:numFmt w:val="lowerRoman"/>
      <w:lvlText w:val="%6."/>
      <w:lvlJc w:val="right"/>
      <w:pPr>
        <w:ind w:left="4320" w:hanging="180"/>
      </w:pPr>
    </w:lvl>
    <w:lvl w:ilvl="6" w:tplc="47EE0A4C">
      <w:start w:val="1"/>
      <w:numFmt w:val="decimal"/>
      <w:lvlText w:val="%7."/>
      <w:lvlJc w:val="left"/>
      <w:pPr>
        <w:ind w:left="5040" w:hanging="360"/>
      </w:pPr>
    </w:lvl>
    <w:lvl w:ilvl="7" w:tplc="7D689BBC">
      <w:start w:val="1"/>
      <w:numFmt w:val="lowerLetter"/>
      <w:lvlText w:val="%8."/>
      <w:lvlJc w:val="left"/>
      <w:pPr>
        <w:ind w:left="5760" w:hanging="360"/>
      </w:pPr>
    </w:lvl>
    <w:lvl w:ilvl="8" w:tplc="09F8B9AE">
      <w:start w:val="1"/>
      <w:numFmt w:val="lowerRoman"/>
      <w:lvlText w:val="%9."/>
      <w:lvlJc w:val="right"/>
      <w:pPr>
        <w:ind w:left="6480" w:hanging="180"/>
      </w:pPr>
    </w:lvl>
  </w:abstractNum>
  <w:num w:numId="1">
    <w:abstractNumId w:val="6"/>
  </w:num>
  <w:num w:numId="2">
    <w:abstractNumId w:val="5"/>
  </w:num>
  <w:num w:numId="3">
    <w:abstractNumId w:val="4"/>
  </w:num>
  <w:num w:numId="4">
    <w:abstractNumId w:val="1"/>
  </w:num>
  <w:num w:numId="5">
    <w:abstractNumId w:val="2"/>
  </w:num>
  <w:num w:numId="6">
    <w:abstractNumId w:val="0"/>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FB7"/>
    <w:rsid w:val="00001B2A"/>
    <w:rsid w:val="000034F8"/>
    <w:rsid w:val="00004158"/>
    <w:rsid w:val="00006519"/>
    <w:rsid w:val="00010381"/>
    <w:rsid w:val="00010BC1"/>
    <w:rsid w:val="000150A9"/>
    <w:rsid w:val="00015570"/>
    <w:rsid w:val="00016127"/>
    <w:rsid w:val="00016BB3"/>
    <w:rsid w:val="00021B90"/>
    <w:rsid w:val="00023980"/>
    <w:rsid w:val="0002656D"/>
    <w:rsid w:val="00026FC8"/>
    <w:rsid w:val="00033DDD"/>
    <w:rsid w:val="00036185"/>
    <w:rsid w:val="00040E48"/>
    <w:rsid w:val="00041343"/>
    <w:rsid w:val="00041B9E"/>
    <w:rsid w:val="000420A0"/>
    <w:rsid w:val="00042A3F"/>
    <w:rsid w:val="00044C3F"/>
    <w:rsid w:val="00051D24"/>
    <w:rsid w:val="00052181"/>
    <w:rsid w:val="00052ABB"/>
    <w:rsid w:val="00053722"/>
    <w:rsid w:val="00054E8B"/>
    <w:rsid w:val="00057AB9"/>
    <w:rsid w:val="00065495"/>
    <w:rsid w:val="000654D8"/>
    <w:rsid w:val="000677F4"/>
    <w:rsid w:val="00080776"/>
    <w:rsid w:val="00082041"/>
    <w:rsid w:val="00083B89"/>
    <w:rsid w:val="000854EC"/>
    <w:rsid w:val="0008749D"/>
    <w:rsid w:val="000906F9"/>
    <w:rsid w:val="00092E14"/>
    <w:rsid w:val="00093DB4"/>
    <w:rsid w:val="00097DE8"/>
    <w:rsid w:val="000A303B"/>
    <w:rsid w:val="000B4A54"/>
    <w:rsid w:val="000B5E1C"/>
    <w:rsid w:val="000C6270"/>
    <w:rsid w:val="000C6BB1"/>
    <w:rsid w:val="000C6D51"/>
    <w:rsid w:val="000C70EF"/>
    <w:rsid w:val="000D1DF6"/>
    <w:rsid w:val="000D5D39"/>
    <w:rsid w:val="000D701A"/>
    <w:rsid w:val="000E2439"/>
    <w:rsid w:val="000E2700"/>
    <w:rsid w:val="000E381D"/>
    <w:rsid w:val="000E45F0"/>
    <w:rsid w:val="000E58E4"/>
    <w:rsid w:val="000E71DF"/>
    <w:rsid w:val="000F2A4C"/>
    <w:rsid w:val="000F5030"/>
    <w:rsid w:val="000F562F"/>
    <w:rsid w:val="001018C3"/>
    <w:rsid w:val="001041CC"/>
    <w:rsid w:val="00106A9C"/>
    <w:rsid w:val="00110462"/>
    <w:rsid w:val="00110B4D"/>
    <w:rsid w:val="001244C6"/>
    <w:rsid w:val="00125AFE"/>
    <w:rsid w:val="0012628F"/>
    <w:rsid w:val="001311B4"/>
    <w:rsid w:val="00131C13"/>
    <w:rsid w:val="00134582"/>
    <w:rsid w:val="00135B1B"/>
    <w:rsid w:val="00140E06"/>
    <w:rsid w:val="00144752"/>
    <w:rsid w:val="001448C5"/>
    <w:rsid w:val="00145425"/>
    <w:rsid w:val="00164DCF"/>
    <w:rsid w:val="001655EE"/>
    <w:rsid w:val="00166D85"/>
    <w:rsid w:val="0017062C"/>
    <w:rsid w:val="00170CC2"/>
    <w:rsid w:val="00171FEA"/>
    <w:rsid w:val="001821F5"/>
    <w:rsid w:val="001866CB"/>
    <w:rsid w:val="001872C3"/>
    <w:rsid w:val="001A357A"/>
    <w:rsid w:val="001A4D4A"/>
    <w:rsid w:val="001B02D9"/>
    <w:rsid w:val="001B14C9"/>
    <w:rsid w:val="001B4772"/>
    <w:rsid w:val="001B5312"/>
    <w:rsid w:val="001B638E"/>
    <w:rsid w:val="001C1730"/>
    <w:rsid w:val="001D1FA0"/>
    <w:rsid w:val="001D7F11"/>
    <w:rsid w:val="001E2F29"/>
    <w:rsid w:val="001E3CA5"/>
    <w:rsid w:val="001F0CDF"/>
    <w:rsid w:val="001F4A4E"/>
    <w:rsid w:val="00203B09"/>
    <w:rsid w:val="00204059"/>
    <w:rsid w:val="00207FF9"/>
    <w:rsid w:val="00211BB3"/>
    <w:rsid w:val="002123EE"/>
    <w:rsid w:val="0021287B"/>
    <w:rsid w:val="0021373E"/>
    <w:rsid w:val="0021445A"/>
    <w:rsid w:val="002211C2"/>
    <w:rsid w:val="002212B2"/>
    <w:rsid w:val="0022295B"/>
    <w:rsid w:val="0022309D"/>
    <w:rsid w:val="002279BB"/>
    <w:rsid w:val="00241770"/>
    <w:rsid w:val="00246E03"/>
    <w:rsid w:val="00251E94"/>
    <w:rsid w:val="002561F6"/>
    <w:rsid w:val="0026110E"/>
    <w:rsid w:val="00270FD3"/>
    <w:rsid w:val="00272882"/>
    <w:rsid w:val="00272AA3"/>
    <w:rsid w:val="00282C70"/>
    <w:rsid w:val="00286F78"/>
    <w:rsid w:val="00291954"/>
    <w:rsid w:val="002B0B99"/>
    <w:rsid w:val="002C3B72"/>
    <w:rsid w:val="002D0A48"/>
    <w:rsid w:val="002D2A7E"/>
    <w:rsid w:val="002D33DD"/>
    <w:rsid w:val="002E2FAD"/>
    <w:rsid w:val="002E3F06"/>
    <w:rsid w:val="002E4713"/>
    <w:rsid w:val="002E62E6"/>
    <w:rsid w:val="002F042C"/>
    <w:rsid w:val="003020B5"/>
    <w:rsid w:val="0030594B"/>
    <w:rsid w:val="00305E24"/>
    <w:rsid w:val="00306DC4"/>
    <w:rsid w:val="003157D3"/>
    <w:rsid w:val="00317874"/>
    <w:rsid w:val="00323FB4"/>
    <w:rsid w:val="003242D8"/>
    <w:rsid w:val="00324A61"/>
    <w:rsid w:val="003259A3"/>
    <w:rsid w:val="00334E6D"/>
    <w:rsid w:val="00336C12"/>
    <w:rsid w:val="00342735"/>
    <w:rsid w:val="00343893"/>
    <w:rsid w:val="00345CEF"/>
    <w:rsid w:val="0035149F"/>
    <w:rsid w:val="0035168C"/>
    <w:rsid w:val="00351AE7"/>
    <w:rsid w:val="003546B4"/>
    <w:rsid w:val="003620AC"/>
    <w:rsid w:val="00372A59"/>
    <w:rsid w:val="00375AA2"/>
    <w:rsid w:val="00377CE0"/>
    <w:rsid w:val="00381DFA"/>
    <w:rsid w:val="00382874"/>
    <w:rsid w:val="003828F3"/>
    <w:rsid w:val="00382E18"/>
    <w:rsid w:val="003859C1"/>
    <w:rsid w:val="003944A3"/>
    <w:rsid w:val="0039575D"/>
    <w:rsid w:val="003A0977"/>
    <w:rsid w:val="003A2AE4"/>
    <w:rsid w:val="003A5592"/>
    <w:rsid w:val="003B073B"/>
    <w:rsid w:val="003B2C86"/>
    <w:rsid w:val="003B365C"/>
    <w:rsid w:val="003C0D56"/>
    <w:rsid w:val="003C0E33"/>
    <w:rsid w:val="003C16D5"/>
    <w:rsid w:val="003C34C6"/>
    <w:rsid w:val="003C5229"/>
    <w:rsid w:val="003C62EA"/>
    <w:rsid w:val="003C748A"/>
    <w:rsid w:val="003D1F5A"/>
    <w:rsid w:val="003E2CF4"/>
    <w:rsid w:val="003E413C"/>
    <w:rsid w:val="003E490C"/>
    <w:rsid w:val="003E7413"/>
    <w:rsid w:val="003F08D0"/>
    <w:rsid w:val="003F1D5C"/>
    <w:rsid w:val="00403906"/>
    <w:rsid w:val="00404359"/>
    <w:rsid w:val="004054C3"/>
    <w:rsid w:val="004077F5"/>
    <w:rsid w:val="0041026D"/>
    <w:rsid w:val="00415E0C"/>
    <w:rsid w:val="00415E8E"/>
    <w:rsid w:val="004234B5"/>
    <w:rsid w:val="0042662C"/>
    <w:rsid w:val="00427B76"/>
    <w:rsid w:val="0043033E"/>
    <w:rsid w:val="00432ED3"/>
    <w:rsid w:val="004362BA"/>
    <w:rsid w:val="0044013F"/>
    <w:rsid w:val="00441C2E"/>
    <w:rsid w:val="00443912"/>
    <w:rsid w:val="00443C2E"/>
    <w:rsid w:val="00444B07"/>
    <w:rsid w:val="00445DC5"/>
    <w:rsid w:val="0046035D"/>
    <w:rsid w:val="00473F9F"/>
    <w:rsid w:val="00475945"/>
    <w:rsid w:val="004759FE"/>
    <w:rsid w:val="004798E3"/>
    <w:rsid w:val="004828A3"/>
    <w:rsid w:val="00485EB6"/>
    <w:rsid w:val="00485FC5"/>
    <w:rsid w:val="004914CC"/>
    <w:rsid w:val="0049688A"/>
    <w:rsid w:val="00496EAB"/>
    <w:rsid w:val="004A1F39"/>
    <w:rsid w:val="004A58EE"/>
    <w:rsid w:val="004B02DD"/>
    <w:rsid w:val="004B0F4F"/>
    <w:rsid w:val="004B2F62"/>
    <w:rsid w:val="004B3BF6"/>
    <w:rsid w:val="004D57BE"/>
    <w:rsid w:val="004D666A"/>
    <w:rsid w:val="004E2A80"/>
    <w:rsid w:val="004E5623"/>
    <w:rsid w:val="004E5820"/>
    <w:rsid w:val="004F0753"/>
    <w:rsid w:val="004F42CE"/>
    <w:rsid w:val="00500650"/>
    <w:rsid w:val="005146AD"/>
    <w:rsid w:val="00517CCD"/>
    <w:rsid w:val="0052326B"/>
    <w:rsid w:val="00523AC7"/>
    <w:rsid w:val="005254B2"/>
    <w:rsid w:val="00526143"/>
    <w:rsid w:val="0052721B"/>
    <w:rsid w:val="00531258"/>
    <w:rsid w:val="0054298B"/>
    <w:rsid w:val="00543149"/>
    <w:rsid w:val="00543DA1"/>
    <w:rsid w:val="00550F0B"/>
    <w:rsid w:val="00551459"/>
    <w:rsid w:val="0055291F"/>
    <w:rsid w:val="00557831"/>
    <w:rsid w:val="005645D7"/>
    <w:rsid w:val="00566748"/>
    <w:rsid w:val="00573D7B"/>
    <w:rsid w:val="00586863"/>
    <w:rsid w:val="00595D7A"/>
    <w:rsid w:val="005A2D83"/>
    <w:rsid w:val="005A4AED"/>
    <w:rsid w:val="005A5383"/>
    <w:rsid w:val="005B33CC"/>
    <w:rsid w:val="005B488E"/>
    <w:rsid w:val="005C4021"/>
    <w:rsid w:val="005C6BF3"/>
    <w:rsid w:val="005D1A27"/>
    <w:rsid w:val="005D2313"/>
    <w:rsid w:val="005E0174"/>
    <w:rsid w:val="005E1B98"/>
    <w:rsid w:val="005E760B"/>
    <w:rsid w:val="005F3854"/>
    <w:rsid w:val="005F6A92"/>
    <w:rsid w:val="00601869"/>
    <w:rsid w:val="0060222F"/>
    <w:rsid w:val="00610E20"/>
    <w:rsid w:val="00611349"/>
    <w:rsid w:val="006124D7"/>
    <w:rsid w:val="00612FB4"/>
    <w:rsid w:val="00613C7E"/>
    <w:rsid w:val="0062136B"/>
    <w:rsid w:val="006224DA"/>
    <w:rsid w:val="00623C63"/>
    <w:rsid w:val="006256DE"/>
    <w:rsid w:val="00625D21"/>
    <w:rsid w:val="00632343"/>
    <w:rsid w:val="00632ECB"/>
    <w:rsid w:val="0063785B"/>
    <w:rsid w:val="00641046"/>
    <w:rsid w:val="006418CD"/>
    <w:rsid w:val="00643E28"/>
    <w:rsid w:val="00645CC0"/>
    <w:rsid w:val="00652DE3"/>
    <w:rsid w:val="006629E5"/>
    <w:rsid w:val="00664D11"/>
    <w:rsid w:val="00672C7B"/>
    <w:rsid w:val="0067312E"/>
    <w:rsid w:val="00680150"/>
    <w:rsid w:val="00693D76"/>
    <w:rsid w:val="006A4572"/>
    <w:rsid w:val="006B2606"/>
    <w:rsid w:val="006B78D6"/>
    <w:rsid w:val="006C5F5C"/>
    <w:rsid w:val="006D17AD"/>
    <w:rsid w:val="006D1997"/>
    <w:rsid w:val="006D2963"/>
    <w:rsid w:val="006D488B"/>
    <w:rsid w:val="006D5835"/>
    <w:rsid w:val="006D75E2"/>
    <w:rsid w:val="006E0D1F"/>
    <w:rsid w:val="006E1D42"/>
    <w:rsid w:val="006E258A"/>
    <w:rsid w:val="006E5EAB"/>
    <w:rsid w:val="006E6FCE"/>
    <w:rsid w:val="006F0BD3"/>
    <w:rsid w:val="006F3E77"/>
    <w:rsid w:val="00705B3E"/>
    <w:rsid w:val="00711FBF"/>
    <w:rsid w:val="00712E84"/>
    <w:rsid w:val="00714219"/>
    <w:rsid w:val="00716645"/>
    <w:rsid w:val="00722351"/>
    <w:rsid w:val="00727243"/>
    <w:rsid w:val="007300C4"/>
    <w:rsid w:val="007321A1"/>
    <w:rsid w:val="00734952"/>
    <w:rsid w:val="007458FA"/>
    <w:rsid w:val="0076241A"/>
    <w:rsid w:val="00762CA8"/>
    <w:rsid w:val="00771638"/>
    <w:rsid w:val="0077378F"/>
    <w:rsid w:val="00782276"/>
    <w:rsid w:val="0078326C"/>
    <w:rsid w:val="0078533D"/>
    <w:rsid w:val="0079239C"/>
    <w:rsid w:val="00795411"/>
    <w:rsid w:val="00796E3F"/>
    <w:rsid w:val="007973DF"/>
    <w:rsid w:val="007A012D"/>
    <w:rsid w:val="007A0FE0"/>
    <w:rsid w:val="007A17A6"/>
    <w:rsid w:val="007A580A"/>
    <w:rsid w:val="007B2349"/>
    <w:rsid w:val="007B2C28"/>
    <w:rsid w:val="007B6AF4"/>
    <w:rsid w:val="007C42AF"/>
    <w:rsid w:val="007C6308"/>
    <w:rsid w:val="007C658F"/>
    <w:rsid w:val="007D73A4"/>
    <w:rsid w:val="007D747F"/>
    <w:rsid w:val="007E08DE"/>
    <w:rsid w:val="007E25E6"/>
    <w:rsid w:val="007E5CAE"/>
    <w:rsid w:val="007F1FFF"/>
    <w:rsid w:val="007F51F1"/>
    <w:rsid w:val="007F63B7"/>
    <w:rsid w:val="0080420D"/>
    <w:rsid w:val="008052D9"/>
    <w:rsid w:val="00805726"/>
    <w:rsid w:val="0080710C"/>
    <w:rsid w:val="00816EF9"/>
    <w:rsid w:val="008208F6"/>
    <w:rsid w:val="0082341B"/>
    <w:rsid w:val="00825218"/>
    <w:rsid w:val="008331D9"/>
    <w:rsid w:val="00836A7D"/>
    <w:rsid w:val="00837AB4"/>
    <w:rsid w:val="00840529"/>
    <w:rsid w:val="00840E3E"/>
    <w:rsid w:val="00843CA8"/>
    <w:rsid w:val="00845C17"/>
    <w:rsid w:val="00856298"/>
    <w:rsid w:val="00860470"/>
    <w:rsid w:val="00863E3B"/>
    <w:rsid w:val="008725B2"/>
    <w:rsid w:val="00874651"/>
    <w:rsid w:val="008752B9"/>
    <w:rsid w:val="00877383"/>
    <w:rsid w:val="0088417B"/>
    <w:rsid w:val="00886BB5"/>
    <w:rsid w:val="008937F5"/>
    <w:rsid w:val="008C0FFF"/>
    <w:rsid w:val="008C1E0C"/>
    <w:rsid w:val="008C638B"/>
    <w:rsid w:val="008D1640"/>
    <w:rsid w:val="008D1FE1"/>
    <w:rsid w:val="008D3048"/>
    <w:rsid w:val="008D41F1"/>
    <w:rsid w:val="008D43DE"/>
    <w:rsid w:val="008E1BE1"/>
    <w:rsid w:val="008E7BFC"/>
    <w:rsid w:val="008F19F6"/>
    <w:rsid w:val="008F4DCD"/>
    <w:rsid w:val="00910E72"/>
    <w:rsid w:val="00912F75"/>
    <w:rsid w:val="00914C8F"/>
    <w:rsid w:val="00915F3A"/>
    <w:rsid w:val="00916ABA"/>
    <w:rsid w:val="00923F57"/>
    <w:rsid w:val="0092405B"/>
    <w:rsid w:val="009248E3"/>
    <w:rsid w:val="009263BB"/>
    <w:rsid w:val="00930E95"/>
    <w:rsid w:val="0093108D"/>
    <w:rsid w:val="0093313D"/>
    <w:rsid w:val="00937D76"/>
    <w:rsid w:val="0094322F"/>
    <w:rsid w:val="0094667B"/>
    <w:rsid w:val="00950259"/>
    <w:rsid w:val="00950E1D"/>
    <w:rsid w:val="00955553"/>
    <w:rsid w:val="0095588C"/>
    <w:rsid w:val="00957266"/>
    <w:rsid w:val="009614B5"/>
    <w:rsid w:val="00962234"/>
    <w:rsid w:val="00971219"/>
    <w:rsid w:val="00972A32"/>
    <w:rsid w:val="0097AE50"/>
    <w:rsid w:val="00980F5D"/>
    <w:rsid w:val="0098311C"/>
    <w:rsid w:val="00990555"/>
    <w:rsid w:val="009A0BD0"/>
    <w:rsid w:val="009A23D1"/>
    <w:rsid w:val="009A2715"/>
    <w:rsid w:val="009A27DC"/>
    <w:rsid w:val="009A6D26"/>
    <w:rsid w:val="009B262C"/>
    <w:rsid w:val="009B43A9"/>
    <w:rsid w:val="009B6EC8"/>
    <w:rsid w:val="009C2022"/>
    <w:rsid w:val="009C34B7"/>
    <w:rsid w:val="009C666D"/>
    <w:rsid w:val="009C7F1A"/>
    <w:rsid w:val="009D0480"/>
    <w:rsid w:val="009D5ED4"/>
    <w:rsid w:val="009E0597"/>
    <w:rsid w:val="009E15DA"/>
    <w:rsid w:val="009F0FB7"/>
    <w:rsid w:val="00A0133E"/>
    <w:rsid w:val="00A015FC"/>
    <w:rsid w:val="00A02176"/>
    <w:rsid w:val="00A02D81"/>
    <w:rsid w:val="00A04EEF"/>
    <w:rsid w:val="00A062C9"/>
    <w:rsid w:val="00A11E3C"/>
    <w:rsid w:val="00A15C14"/>
    <w:rsid w:val="00A24011"/>
    <w:rsid w:val="00A24ACE"/>
    <w:rsid w:val="00A30771"/>
    <w:rsid w:val="00A341FF"/>
    <w:rsid w:val="00A364F8"/>
    <w:rsid w:val="00A4578C"/>
    <w:rsid w:val="00A47263"/>
    <w:rsid w:val="00A6122D"/>
    <w:rsid w:val="00A65BD5"/>
    <w:rsid w:val="00A7016B"/>
    <w:rsid w:val="00A70EF1"/>
    <w:rsid w:val="00A72348"/>
    <w:rsid w:val="00A81D34"/>
    <w:rsid w:val="00A821D1"/>
    <w:rsid w:val="00A85637"/>
    <w:rsid w:val="00A87B29"/>
    <w:rsid w:val="00A91A06"/>
    <w:rsid w:val="00A94D8B"/>
    <w:rsid w:val="00A96260"/>
    <w:rsid w:val="00A96664"/>
    <w:rsid w:val="00AA2C44"/>
    <w:rsid w:val="00AA3330"/>
    <w:rsid w:val="00AA33AB"/>
    <w:rsid w:val="00AB0738"/>
    <w:rsid w:val="00AB1526"/>
    <w:rsid w:val="00AB191B"/>
    <w:rsid w:val="00AB4214"/>
    <w:rsid w:val="00AB7A2F"/>
    <w:rsid w:val="00AC51FF"/>
    <w:rsid w:val="00AC6BBF"/>
    <w:rsid w:val="00AD07F9"/>
    <w:rsid w:val="00AD0B86"/>
    <w:rsid w:val="00AD3D76"/>
    <w:rsid w:val="00AD7A10"/>
    <w:rsid w:val="00AE1831"/>
    <w:rsid w:val="00AE3316"/>
    <w:rsid w:val="00AF3400"/>
    <w:rsid w:val="00B02298"/>
    <w:rsid w:val="00B02F70"/>
    <w:rsid w:val="00B05B7E"/>
    <w:rsid w:val="00B12618"/>
    <w:rsid w:val="00B13730"/>
    <w:rsid w:val="00B145F9"/>
    <w:rsid w:val="00B1477F"/>
    <w:rsid w:val="00B14E89"/>
    <w:rsid w:val="00B20A2B"/>
    <w:rsid w:val="00B30FB8"/>
    <w:rsid w:val="00B31F91"/>
    <w:rsid w:val="00B33752"/>
    <w:rsid w:val="00B36BD8"/>
    <w:rsid w:val="00B41FD7"/>
    <w:rsid w:val="00B510C5"/>
    <w:rsid w:val="00B534FE"/>
    <w:rsid w:val="00B53ADB"/>
    <w:rsid w:val="00B54030"/>
    <w:rsid w:val="00B72532"/>
    <w:rsid w:val="00B7318A"/>
    <w:rsid w:val="00B73C31"/>
    <w:rsid w:val="00B7548D"/>
    <w:rsid w:val="00B77FD2"/>
    <w:rsid w:val="00B8318E"/>
    <w:rsid w:val="00B903C9"/>
    <w:rsid w:val="00B9065E"/>
    <w:rsid w:val="00B91511"/>
    <w:rsid w:val="00B93534"/>
    <w:rsid w:val="00B950D1"/>
    <w:rsid w:val="00B97290"/>
    <w:rsid w:val="00BA4F2A"/>
    <w:rsid w:val="00BB1220"/>
    <w:rsid w:val="00BB1C52"/>
    <w:rsid w:val="00BB2580"/>
    <w:rsid w:val="00BC3268"/>
    <w:rsid w:val="00BC56FD"/>
    <w:rsid w:val="00BC5969"/>
    <w:rsid w:val="00BD0D09"/>
    <w:rsid w:val="00BE0DD9"/>
    <w:rsid w:val="00BE2C7C"/>
    <w:rsid w:val="00BE31F8"/>
    <w:rsid w:val="00BE3D80"/>
    <w:rsid w:val="00BF12A4"/>
    <w:rsid w:val="00BF302B"/>
    <w:rsid w:val="00BF6316"/>
    <w:rsid w:val="00C0039B"/>
    <w:rsid w:val="00C00E0B"/>
    <w:rsid w:val="00C00EFA"/>
    <w:rsid w:val="00C03838"/>
    <w:rsid w:val="00C03BF6"/>
    <w:rsid w:val="00C079DB"/>
    <w:rsid w:val="00C1516F"/>
    <w:rsid w:val="00C15614"/>
    <w:rsid w:val="00C212D9"/>
    <w:rsid w:val="00C23176"/>
    <w:rsid w:val="00C240D1"/>
    <w:rsid w:val="00C24C08"/>
    <w:rsid w:val="00C24E14"/>
    <w:rsid w:val="00C319E0"/>
    <w:rsid w:val="00C34A8A"/>
    <w:rsid w:val="00C35F3C"/>
    <w:rsid w:val="00C37357"/>
    <w:rsid w:val="00C414F0"/>
    <w:rsid w:val="00C44EDC"/>
    <w:rsid w:val="00C50656"/>
    <w:rsid w:val="00C60BD1"/>
    <w:rsid w:val="00C64F10"/>
    <w:rsid w:val="00C64F9A"/>
    <w:rsid w:val="00C66938"/>
    <w:rsid w:val="00C814EF"/>
    <w:rsid w:val="00C839FB"/>
    <w:rsid w:val="00C843E2"/>
    <w:rsid w:val="00CB0D0F"/>
    <w:rsid w:val="00CB47FE"/>
    <w:rsid w:val="00CB4B3E"/>
    <w:rsid w:val="00CB4BCA"/>
    <w:rsid w:val="00CC0C98"/>
    <w:rsid w:val="00CC20C1"/>
    <w:rsid w:val="00CC2880"/>
    <w:rsid w:val="00CC3260"/>
    <w:rsid w:val="00CC54F6"/>
    <w:rsid w:val="00CD14B8"/>
    <w:rsid w:val="00CD48C7"/>
    <w:rsid w:val="00CD4984"/>
    <w:rsid w:val="00CD7D20"/>
    <w:rsid w:val="00CF087D"/>
    <w:rsid w:val="00CF44E6"/>
    <w:rsid w:val="00CF5E89"/>
    <w:rsid w:val="00CF61B3"/>
    <w:rsid w:val="00D0334F"/>
    <w:rsid w:val="00D07255"/>
    <w:rsid w:val="00D114A6"/>
    <w:rsid w:val="00D14AB8"/>
    <w:rsid w:val="00D15951"/>
    <w:rsid w:val="00D24545"/>
    <w:rsid w:val="00D25E58"/>
    <w:rsid w:val="00D27AE9"/>
    <w:rsid w:val="00D27E76"/>
    <w:rsid w:val="00D34D56"/>
    <w:rsid w:val="00D3678C"/>
    <w:rsid w:val="00D402E0"/>
    <w:rsid w:val="00D43521"/>
    <w:rsid w:val="00D43663"/>
    <w:rsid w:val="00D469BE"/>
    <w:rsid w:val="00D5395C"/>
    <w:rsid w:val="00D55EC6"/>
    <w:rsid w:val="00D577AC"/>
    <w:rsid w:val="00D636BD"/>
    <w:rsid w:val="00D656CE"/>
    <w:rsid w:val="00D72F6B"/>
    <w:rsid w:val="00D76998"/>
    <w:rsid w:val="00D778B0"/>
    <w:rsid w:val="00D93182"/>
    <w:rsid w:val="00D9743B"/>
    <w:rsid w:val="00DA5741"/>
    <w:rsid w:val="00DB410F"/>
    <w:rsid w:val="00DB7F71"/>
    <w:rsid w:val="00DD11A8"/>
    <w:rsid w:val="00DD6310"/>
    <w:rsid w:val="00DD6766"/>
    <w:rsid w:val="00DD6F6A"/>
    <w:rsid w:val="00DE4C06"/>
    <w:rsid w:val="00DE649D"/>
    <w:rsid w:val="00DE6748"/>
    <w:rsid w:val="00DE7FFA"/>
    <w:rsid w:val="00DF005C"/>
    <w:rsid w:val="00DF1672"/>
    <w:rsid w:val="00DF1A9B"/>
    <w:rsid w:val="00DF1CAF"/>
    <w:rsid w:val="00DF5003"/>
    <w:rsid w:val="00DF5242"/>
    <w:rsid w:val="00DF61CB"/>
    <w:rsid w:val="00DF63EA"/>
    <w:rsid w:val="00E018AB"/>
    <w:rsid w:val="00E02505"/>
    <w:rsid w:val="00E03A86"/>
    <w:rsid w:val="00E125EE"/>
    <w:rsid w:val="00E148A3"/>
    <w:rsid w:val="00E25460"/>
    <w:rsid w:val="00E25C4E"/>
    <w:rsid w:val="00E30D13"/>
    <w:rsid w:val="00E31D63"/>
    <w:rsid w:val="00E32F21"/>
    <w:rsid w:val="00E34F7D"/>
    <w:rsid w:val="00E40E57"/>
    <w:rsid w:val="00E450E3"/>
    <w:rsid w:val="00E51818"/>
    <w:rsid w:val="00E5726C"/>
    <w:rsid w:val="00E61772"/>
    <w:rsid w:val="00E62A23"/>
    <w:rsid w:val="00E66078"/>
    <w:rsid w:val="00E771B0"/>
    <w:rsid w:val="00E817FB"/>
    <w:rsid w:val="00E823E8"/>
    <w:rsid w:val="00E87E36"/>
    <w:rsid w:val="00E909EF"/>
    <w:rsid w:val="00E943CE"/>
    <w:rsid w:val="00E949E9"/>
    <w:rsid w:val="00E95DFA"/>
    <w:rsid w:val="00EA037B"/>
    <w:rsid w:val="00EA1CB0"/>
    <w:rsid w:val="00EA4D9E"/>
    <w:rsid w:val="00EA5E41"/>
    <w:rsid w:val="00EA6182"/>
    <w:rsid w:val="00EB0FD2"/>
    <w:rsid w:val="00EB1C63"/>
    <w:rsid w:val="00EB2991"/>
    <w:rsid w:val="00EB7F62"/>
    <w:rsid w:val="00EC7552"/>
    <w:rsid w:val="00EC7ECA"/>
    <w:rsid w:val="00ED3BA5"/>
    <w:rsid w:val="00ED4753"/>
    <w:rsid w:val="00EF5237"/>
    <w:rsid w:val="00EF7794"/>
    <w:rsid w:val="00F074E7"/>
    <w:rsid w:val="00F13172"/>
    <w:rsid w:val="00F14C6D"/>
    <w:rsid w:val="00F22F00"/>
    <w:rsid w:val="00F24B6C"/>
    <w:rsid w:val="00F32BEB"/>
    <w:rsid w:val="00F368A3"/>
    <w:rsid w:val="00F4076B"/>
    <w:rsid w:val="00F41819"/>
    <w:rsid w:val="00F43093"/>
    <w:rsid w:val="00F52BA4"/>
    <w:rsid w:val="00F53762"/>
    <w:rsid w:val="00F55132"/>
    <w:rsid w:val="00F573A2"/>
    <w:rsid w:val="00F60F8A"/>
    <w:rsid w:val="00F71C9A"/>
    <w:rsid w:val="00F72543"/>
    <w:rsid w:val="00F7379F"/>
    <w:rsid w:val="00F760DF"/>
    <w:rsid w:val="00F76E7A"/>
    <w:rsid w:val="00F77762"/>
    <w:rsid w:val="00F80CD3"/>
    <w:rsid w:val="00F837B1"/>
    <w:rsid w:val="00F87519"/>
    <w:rsid w:val="00F91CC3"/>
    <w:rsid w:val="00F941A5"/>
    <w:rsid w:val="00F94454"/>
    <w:rsid w:val="00F94E93"/>
    <w:rsid w:val="00F96543"/>
    <w:rsid w:val="00F97C06"/>
    <w:rsid w:val="00FA0A84"/>
    <w:rsid w:val="00FA15B2"/>
    <w:rsid w:val="00FA6401"/>
    <w:rsid w:val="00FA7230"/>
    <w:rsid w:val="00FB1962"/>
    <w:rsid w:val="00FB354E"/>
    <w:rsid w:val="00FB44B5"/>
    <w:rsid w:val="00FB47A2"/>
    <w:rsid w:val="00FB5456"/>
    <w:rsid w:val="00FB5E51"/>
    <w:rsid w:val="00FB6451"/>
    <w:rsid w:val="00FC207C"/>
    <w:rsid w:val="00FC3C45"/>
    <w:rsid w:val="00FC41E9"/>
    <w:rsid w:val="00FD2019"/>
    <w:rsid w:val="00FD37DB"/>
    <w:rsid w:val="00FD3997"/>
    <w:rsid w:val="00FD4421"/>
    <w:rsid w:val="00FE584C"/>
    <w:rsid w:val="00FE7B68"/>
    <w:rsid w:val="00FF16F1"/>
    <w:rsid w:val="00FF34FC"/>
    <w:rsid w:val="00FF3790"/>
    <w:rsid w:val="00FF60E4"/>
    <w:rsid w:val="010DF61E"/>
    <w:rsid w:val="014F0636"/>
    <w:rsid w:val="0151B612"/>
    <w:rsid w:val="017ECBED"/>
    <w:rsid w:val="019C5DD9"/>
    <w:rsid w:val="0224FF0F"/>
    <w:rsid w:val="022D6C7D"/>
    <w:rsid w:val="02FB552B"/>
    <w:rsid w:val="031EB073"/>
    <w:rsid w:val="0347DAE3"/>
    <w:rsid w:val="04206134"/>
    <w:rsid w:val="04B9D18C"/>
    <w:rsid w:val="06C071AA"/>
    <w:rsid w:val="06FDCAF5"/>
    <w:rsid w:val="07C64A41"/>
    <w:rsid w:val="08143D35"/>
    <w:rsid w:val="08447E4A"/>
    <w:rsid w:val="094566CA"/>
    <w:rsid w:val="09804BA2"/>
    <w:rsid w:val="099F8614"/>
    <w:rsid w:val="0A3B0E1C"/>
    <w:rsid w:val="0AED5A04"/>
    <w:rsid w:val="0B10EA18"/>
    <w:rsid w:val="0B30BC6C"/>
    <w:rsid w:val="0B5C8EA8"/>
    <w:rsid w:val="0BA47D64"/>
    <w:rsid w:val="0CB1C641"/>
    <w:rsid w:val="0D29EB99"/>
    <w:rsid w:val="0D7BE364"/>
    <w:rsid w:val="0D81EFDB"/>
    <w:rsid w:val="0DB4AC6A"/>
    <w:rsid w:val="0DCE0D1B"/>
    <w:rsid w:val="0DE83AB3"/>
    <w:rsid w:val="0E18BB17"/>
    <w:rsid w:val="0E553A30"/>
    <w:rsid w:val="0EF1B62B"/>
    <w:rsid w:val="0EFF4C6B"/>
    <w:rsid w:val="0F0AEA4A"/>
    <w:rsid w:val="0FE70C6A"/>
    <w:rsid w:val="0FE7125A"/>
    <w:rsid w:val="0FEC9C73"/>
    <w:rsid w:val="1045C662"/>
    <w:rsid w:val="10720220"/>
    <w:rsid w:val="109F8B9A"/>
    <w:rsid w:val="1139FAB2"/>
    <w:rsid w:val="1147EC01"/>
    <w:rsid w:val="114EF81C"/>
    <w:rsid w:val="1154DBC6"/>
    <w:rsid w:val="11F882B0"/>
    <w:rsid w:val="1207A00D"/>
    <w:rsid w:val="1220B760"/>
    <w:rsid w:val="131A0C65"/>
    <w:rsid w:val="1344DE39"/>
    <w:rsid w:val="149AED16"/>
    <w:rsid w:val="14A8005C"/>
    <w:rsid w:val="14D00B3B"/>
    <w:rsid w:val="14F56D4C"/>
    <w:rsid w:val="14FEE8DE"/>
    <w:rsid w:val="1533A036"/>
    <w:rsid w:val="158A982C"/>
    <w:rsid w:val="168389F3"/>
    <w:rsid w:val="16A0703F"/>
    <w:rsid w:val="16AB057C"/>
    <w:rsid w:val="16B2921C"/>
    <w:rsid w:val="17563588"/>
    <w:rsid w:val="1826871A"/>
    <w:rsid w:val="183C90B6"/>
    <w:rsid w:val="18853FA7"/>
    <w:rsid w:val="18ADFE96"/>
    <w:rsid w:val="190336C2"/>
    <w:rsid w:val="1920F3E2"/>
    <w:rsid w:val="194E90A3"/>
    <w:rsid w:val="199670EA"/>
    <w:rsid w:val="199C385E"/>
    <w:rsid w:val="19D0B25D"/>
    <w:rsid w:val="1A110A64"/>
    <w:rsid w:val="1ACCA6D1"/>
    <w:rsid w:val="1ADDF8D6"/>
    <w:rsid w:val="1B01A302"/>
    <w:rsid w:val="1B23DA94"/>
    <w:rsid w:val="1B949C3B"/>
    <w:rsid w:val="1C52E6DC"/>
    <w:rsid w:val="1D141FE2"/>
    <w:rsid w:val="1D1FA09A"/>
    <w:rsid w:val="1D619AD4"/>
    <w:rsid w:val="1D709BE7"/>
    <w:rsid w:val="1DEF1FEA"/>
    <w:rsid w:val="1E0CAC53"/>
    <w:rsid w:val="1E1487CF"/>
    <w:rsid w:val="1E3D4E2C"/>
    <w:rsid w:val="1E4EE410"/>
    <w:rsid w:val="1E66D41B"/>
    <w:rsid w:val="1E77049C"/>
    <w:rsid w:val="1F44367D"/>
    <w:rsid w:val="1F585FE6"/>
    <w:rsid w:val="1F655DC9"/>
    <w:rsid w:val="201AE7D6"/>
    <w:rsid w:val="2061243E"/>
    <w:rsid w:val="2103FB01"/>
    <w:rsid w:val="2184D7B9"/>
    <w:rsid w:val="21BC255B"/>
    <w:rsid w:val="2276AD8C"/>
    <w:rsid w:val="231E15ED"/>
    <w:rsid w:val="23465F4C"/>
    <w:rsid w:val="240D8146"/>
    <w:rsid w:val="24405F05"/>
    <w:rsid w:val="24453455"/>
    <w:rsid w:val="244C02B2"/>
    <w:rsid w:val="2477C63C"/>
    <w:rsid w:val="24AFD5E5"/>
    <w:rsid w:val="250661BA"/>
    <w:rsid w:val="25440A54"/>
    <w:rsid w:val="261EC30C"/>
    <w:rsid w:val="2629819E"/>
    <w:rsid w:val="26458C7A"/>
    <w:rsid w:val="2684F8C7"/>
    <w:rsid w:val="26E6BE6B"/>
    <w:rsid w:val="27CE22D0"/>
    <w:rsid w:val="291B1C28"/>
    <w:rsid w:val="293A7360"/>
    <w:rsid w:val="295A7BCD"/>
    <w:rsid w:val="297C6C11"/>
    <w:rsid w:val="297DBBAE"/>
    <w:rsid w:val="29C6DD31"/>
    <w:rsid w:val="29CA803D"/>
    <w:rsid w:val="29D8168C"/>
    <w:rsid w:val="2A2A6B2E"/>
    <w:rsid w:val="2CCE6828"/>
    <w:rsid w:val="2D0C79F8"/>
    <w:rsid w:val="2DD1D9B2"/>
    <w:rsid w:val="2E7CFB1D"/>
    <w:rsid w:val="2EC6D104"/>
    <w:rsid w:val="2EE93414"/>
    <w:rsid w:val="2F422BAB"/>
    <w:rsid w:val="2F9E872D"/>
    <w:rsid w:val="2FA6B27F"/>
    <w:rsid w:val="30C726F7"/>
    <w:rsid w:val="313B868F"/>
    <w:rsid w:val="313D6ECC"/>
    <w:rsid w:val="32B005BA"/>
    <w:rsid w:val="332EDD44"/>
    <w:rsid w:val="33408AC1"/>
    <w:rsid w:val="337EEA20"/>
    <w:rsid w:val="33DBDF17"/>
    <w:rsid w:val="33F31852"/>
    <w:rsid w:val="340418FB"/>
    <w:rsid w:val="35477DDA"/>
    <w:rsid w:val="3576E0B8"/>
    <w:rsid w:val="35B60314"/>
    <w:rsid w:val="35C549CA"/>
    <w:rsid w:val="36266CC7"/>
    <w:rsid w:val="362CED55"/>
    <w:rsid w:val="3689EEC4"/>
    <w:rsid w:val="36B55A9A"/>
    <w:rsid w:val="374EDE81"/>
    <w:rsid w:val="37636343"/>
    <w:rsid w:val="376CAE3B"/>
    <w:rsid w:val="377EA75B"/>
    <w:rsid w:val="37A031FD"/>
    <w:rsid w:val="37DD5902"/>
    <w:rsid w:val="38A26558"/>
    <w:rsid w:val="38D7ECEF"/>
    <w:rsid w:val="3930C331"/>
    <w:rsid w:val="398564F4"/>
    <w:rsid w:val="399AFC37"/>
    <w:rsid w:val="399F5DA3"/>
    <w:rsid w:val="39C6E34F"/>
    <w:rsid w:val="3AB32B5A"/>
    <w:rsid w:val="3ABFF6C1"/>
    <w:rsid w:val="3AD18DDB"/>
    <w:rsid w:val="3AE3041C"/>
    <w:rsid w:val="3AF6F515"/>
    <w:rsid w:val="3B1797E5"/>
    <w:rsid w:val="3B450097"/>
    <w:rsid w:val="3C077370"/>
    <w:rsid w:val="3C09E000"/>
    <w:rsid w:val="3C19CF5A"/>
    <w:rsid w:val="3C39837C"/>
    <w:rsid w:val="3C5F3624"/>
    <w:rsid w:val="3C6ADCCB"/>
    <w:rsid w:val="3C943285"/>
    <w:rsid w:val="3CCBF28C"/>
    <w:rsid w:val="3CF5E83E"/>
    <w:rsid w:val="3D2C2058"/>
    <w:rsid w:val="3D8BE9EF"/>
    <w:rsid w:val="3E6481EA"/>
    <w:rsid w:val="3EB57E19"/>
    <w:rsid w:val="3EE27ACC"/>
    <w:rsid w:val="3EEA9420"/>
    <w:rsid w:val="3EFDAFA7"/>
    <w:rsid w:val="3F13437D"/>
    <w:rsid w:val="3F169A9B"/>
    <w:rsid w:val="3F5588B8"/>
    <w:rsid w:val="3FD4E860"/>
    <w:rsid w:val="40D95679"/>
    <w:rsid w:val="40F9C5A7"/>
    <w:rsid w:val="410BC4E3"/>
    <w:rsid w:val="41212129"/>
    <w:rsid w:val="414BCC37"/>
    <w:rsid w:val="419BFD14"/>
    <w:rsid w:val="4231322C"/>
    <w:rsid w:val="4262536A"/>
    <w:rsid w:val="42684B54"/>
    <w:rsid w:val="434EC3EC"/>
    <w:rsid w:val="4418B207"/>
    <w:rsid w:val="442747BF"/>
    <w:rsid w:val="4435F9BE"/>
    <w:rsid w:val="467603F7"/>
    <w:rsid w:val="4689F2FA"/>
    <w:rsid w:val="46E9592E"/>
    <w:rsid w:val="4778D934"/>
    <w:rsid w:val="4847AEE3"/>
    <w:rsid w:val="48CD6ED0"/>
    <w:rsid w:val="48FCD021"/>
    <w:rsid w:val="4A181725"/>
    <w:rsid w:val="4A65A504"/>
    <w:rsid w:val="4A76A474"/>
    <w:rsid w:val="4A7D9C7F"/>
    <w:rsid w:val="4AB09DBC"/>
    <w:rsid w:val="4BB81DD7"/>
    <w:rsid w:val="4CF1036D"/>
    <w:rsid w:val="4D073D8F"/>
    <w:rsid w:val="4D3E22C4"/>
    <w:rsid w:val="4D460F1F"/>
    <w:rsid w:val="4D61B42B"/>
    <w:rsid w:val="4D789A88"/>
    <w:rsid w:val="4DA80EDD"/>
    <w:rsid w:val="4DC3DFD3"/>
    <w:rsid w:val="4E4AC180"/>
    <w:rsid w:val="4EC2E7A2"/>
    <w:rsid w:val="4EE0C602"/>
    <w:rsid w:val="4F537823"/>
    <w:rsid w:val="4F93D178"/>
    <w:rsid w:val="501696D8"/>
    <w:rsid w:val="5085DB56"/>
    <w:rsid w:val="509F28E7"/>
    <w:rsid w:val="51140D7D"/>
    <w:rsid w:val="51313AC7"/>
    <w:rsid w:val="5184762B"/>
    <w:rsid w:val="51EA6129"/>
    <w:rsid w:val="527342F5"/>
    <w:rsid w:val="52E39350"/>
    <w:rsid w:val="52E70D22"/>
    <w:rsid w:val="531B48D9"/>
    <w:rsid w:val="538502F6"/>
    <w:rsid w:val="53C35DD1"/>
    <w:rsid w:val="53CFDF50"/>
    <w:rsid w:val="53D84208"/>
    <w:rsid w:val="540BA2B9"/>
    <w:rsid w:val="543B22FB"/>
    <w:rsid w:val="545E834F"/>
    <w:rsid w:val="54835789"/>
    <w:rsid w:val="54B68896"/>
    <w:rsid w:val="54DBF5A1"/>
    <w:rsid w:val="551CDC39"/>
    <w:rsid w:val="55300A5D"/>
    <w:rsid w:val="5577D95C"/>
    <w:rsid w:val="558E0A8C"/>
    <w:rsid w:val="55BD7E5B"/>
    <w:rsid w:val="56312DDC"/>
    <w:rsid w:val="5644FAA8"/>
    <w:rsid w:val="56480496"/>
    <w:rsid w:val="56AD4842"/>
    <w:rsid w:val="56E2107D"/>
    <w:rsid w:val="573DD6F6"/>
    <w:rsid w:val="57D01B91"/>
    <w:rsid w:val="57E4EC11"/>
    <w:rsid w:val="590FCC5A"/>
    <w:rsid w:val="595B7ACD"/>
    <w:rsid w:val="5960C0FC"/>
    <w:rsid w:val="59A944D2"/>
    <w:rsid w:val="5A446293"/>
    <w:rsid w:val="5A613D90"/>
    <w:rsid w:val="5A8F10A9"/>
    <w:rsid w:val="5A95CAA0"/>
    <w:rsid w:val="5AAFDF0C"/>
    <w:rsid w:val="5AF8C121"/>
    <w:rsid w:val="5B0F81A0"/>
    <w:rsid w:val="5B3B759A"/>
    <w:rsid w:val="5B820847"/>
    <w:rsid w:val="5BE5BB80"/>
    <w:rsid w:val="5C4AAF4C"/>
    <w:rsid w:val="5C62BAFD"/>
    <w:rsid w:val="5C8D9718"/>
    <w:rsid w:val="5C9DEB2C"/>
    <w:rsid w:val="5CBA2155"/>
    <w:rsid w:val="5CDC47B8"/>
    <w:rsid w:val="5CE25C85"/>
    <w:rsid w:val="5CEE1911"/>
    <w:rsid w:val="5CFCED17"/>
    <w:rsid w:val="5CFD9CD1"/>
    <w:rsid w:val="5D3ABEBF"/>
    <w:rsid w:val="5D41013B"/>
    <w:rsid w:val="5D58FBB4"/>
    <w:rsid w:val="5D6B32EA"/>
    <w:rsid w:val="5DF70FC0"/>
    <w:rsid w:val="5E145D56"/>
    <w:rsid w:val="5E7A3999"/>
    <w:rsid w:val="5EE332F6"/>
    <w:rsid w:val="5F49B06D"/>
    <w:rsid w:val="5FB2CB02"/>
    <w:rsid w:val="5FBCE53A"/>
    <w:rsid w:val="5FC1BD44"/>
    <w:rsid w:val="6084BCF5"/>
    <w:rsid w:val="60E05D24"/>
    <w:rsid w:val="615467D3"/>
    <w:rsid w:val="61611CCA"/>
    <w:rsid w:val="6172128F"/>
    <w:rsid w:val="61BA622B"/>
    <w:rsid w:val="622D0C00"/>
    <w:rsid w:val="62336B8B"/>
    <w:rsid w:val="62EE95ED"/>
    <w:rsid w:val="6306754D"/>
    <w:rsid w:val="63102857"/>
    <w:rsid w:val="637A05FF"/>
    <w:rsid w:val="63B6F5C2"/>
    <w:rsid w:val="6412DB31"/>
    <w:rsid w:val="642D15ED"/>
    <w:rsid w:val="648666F9"/>
    <w:rsid w:val="64D2DBFB"/>
    <w:rsid w:val="65F2E435"/>
    <w:rsid w:val="661E0219"/>
    <w:rsid w:val="665B6C68"/>
    <w:rsid w:val="6668B6C3"/>
    <w:rsid w:val="66D0B552"/>
    <w:rsid w:val="67209913"/>
    <w:rsid w:val="6758D1CF"/>
    <w:rsid w:val="67B8E13A"/>
    <w:rsid w:val="67BB6842"/>
    <w:rsid w:val="67F2E7A6"/>
    <w:rsid w:val="680CBD9B"/>
    <w:rsid w:val="6848F9B5"/>
    <w:rsid w:val="68A7B537"/>
    <w:rsid w:val="68B55D9B"/>
    <w:rsid w:val="69395367"/>
    <w:rsid w:val="69AE5827"/>
    <w:rsid w:val="69BF8749"/>
    <w:rsid w:val="6A0CB658"/>
    <w:rsid w:val="6A85EDD3"/>
    <w:rsid w:val="6A8F8739"/>
    <w:rsid w:val="6ADE135E"/>
    <w:rsid w:val="6B121FA3"/>
    <w:rsid w:val="6BAD4644"/>
    <w:rsid w:val="6C1291DD"/>
    <w:rsid w:val="6CD5DEBA"/>
    <w:rsid w:val="6D52E757"/>
    <w:rsid w:val="6E5C2128"/>
    <w:rsid w:val="6EC3AA53"/>
    <w:rsid w:val="6F200D50"/>
    <w:rsid w:val="6FB7F92B"/>
    <w:rsid w:val="70127A5E"/>
    <w:rsid w:val="710E6DF6"/>
    <w:rsid w:val="71391C92"/>
    <w:rsid w:val="7157A9FE"/>
    <w:rsid w:val="72244449"/>
    <w:rsid w:val="729504A0"/>
    <w:rsid w:val="72A4A926"/>
    <w:rsid w:val="72E0BEB5"/>
    <w:rsid w:val="7318180E"/>
    <w:rsid w:val="732F910D"/>
    <w:rsid w:val="734CD24A"/>
    <w:rsid w:val="735E930E"/>
    <w:rsid w:val="73669012"/>
    <w:rsid w:val="7372050D"/>
    <w:rsid w:val="7374848D"/>
    <w:rsid w:val="73E37630"/>
    <w:rsid w:val="754E18C9"/>
    <w:rsid w:val="75A9CE05"/>
    <w:rsid w:val="75BEFF7D"/>
    <w:rsid w:val="763DB86F"/>
    <w:rsid w:val="76F6F362"/>
    <w:rsid w:val="7791F0BC"/>
    <w:rsid w:val="7803250F"/>
    <w:rsid w:val="7823B505"/>
    <w:rsid w:val="785690FA"/>
    <w:rsid w:val="7874EEEE"/>
    <w:rsid w:val="792EADE8"/>
    <w:rsid w:val="794DFCAB"/>
    <w:rsid w:val="79771C2C"/>
    <w:rsid w:val="7977D6D9"/>
    <w:rsid w:val="79941360"/>
    <w:rsid w:val="799849B1"/>
    <w:rsid w:val="7B0CA423"/>
    <w:rsid w:val="7B213579"/>
    <w:rsid w:val="7B84E0F3"/>
    <w:rsid w:val="7B932B36"/>
    <w:rsid w:val="7BEBAC4A"/>
    <w:rsid w:val="7BF3C291"/>
    <w:rsid w:val="7C0A72F6"/>
    <w:rsid w:val="7C3A6E68"/>
    <w:rsid w:val="7C926C9A"/>
    <w:rsid w:val="7CA4545E"/>
    <w:rsid w:val="7CC78316"/>
    <w:rsid w:val="7D17198F"/>
    <w:rsid w:val="7D3B3B35"/>
    <w:rsid w:val="7D561B67"/>
    <w:rsid w:val="7DA2240E"/>
    <w:rsid w:val="7DA64856"/>
    <w:rsid w:val="7DC62532"/>
    <w:rsid w:val="7DEB37E8"/>
    <w:rsid w:val="7E605E01"/>
    <w:rsid w:val="7E6DD626"/>
    <w:rsid w:val="7F389EF7"/>
    <w:rsid w:val="7FA6AFC6"/>
    <w:rsid w:val="7FC0E8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982EB4"/>
  <w15:docId w15:val="{47CF3250-7028-4C2A-9358-731104FC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4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F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818"/>
    <w:pPr>
      <w:ind w:left="720"/>
      <w:contextualSpacing/>
    </w:pPr>
  </w:style>
  <w:style w:type="paragraph" w:styleId="Title">
    <w:name w:val="Title"/>
    <w:basedOn w:val="Normal"/>
    <w:link w:val="TitleChar"/>
    <w:qFormat/>
    <w:rsid w:val="006E0D1F"/>
    <w:pPr>
      <w:jc w:val="center"/>
    </w:pPr>
    <w:rPr>
      <w:rFonts w:eastAsia="Times New Roman" w:cs="Times New Roman"/>
      <w:b/>
      <w:bCs/>
      <w:szCs w:val="24"/>
    </w:rPr>
  </w:style>
  <w:style w:type="character" w:customStyle="1" w:styleId="TitleChar">
    <w:name w:val="Title Char"/>
    <w:basedOn w:val="DefaultParagraphFont"/>
    <w:link w:val="Title"/>
    <w:rsid w:val="006E0D1F"/>
    <w:rPr>
      <w:rFonts w:eastAsia="Times New Roman" w:cs="Times New Roman"/>
      <w:b/>
      <w:bCs/>
      <w:szCs w:val="24"/>
    </w:rPr>
  </w:style>
  <w:style w:type="paragraph" w:styleId="BalloonText">
    <w:name w:val="Balloon Text"/>
    <w:basedOn w:val="Normal"/>
    <w:link w:val="BalloonTextChar"/>
    <w:uiPriority w:val="99"/>
    <w:semiHidden/>
    <w:unhideWhenUsed/>
    <w:rsid w:val="006E0D1F"/>
    <w:rPr>
      <w:rFonts w:ascii="Tahoma" w:hAnsi="Tahoma" w:cs="Tahoma"/>
      <w:sz w:val="16"/>
      <w:szCs w:val="16"/>
    </w:rPr>
  </w:style>
  <w:style w:type="character" w:customStyle="1" w:styleId="BalloonTextChar">
    <w:name w:val="Balloon Text Char"/>
    <w:basedOn w:val="DefaultParagraphFont"/>
    <w:link w:val="BalloonText"/>
    <w:uiPriority w:val="99"/>
    <w:semiHidden/>
    <w:rsid w:val="006E0D1F"/>
    <w:rPr>
      <w:rFonts w:ascii="Tahoma" w:hAnsi="Tahoma" w:cs="Tahoma"/>
      <w:sz w:val="16"/>
      <w:szCs w:val="16"/>
    </w:rPr>
  </w:style>
  <w:style w:type="paragraph" w:styleId="Header">
    <w:name w:val="header"/>
    <w:basedOn w:val="Normal"/>
    <w:link w:val="HeaderChar"/>
    <w:uiPriority w:val="99"/>
    <w:semiHidden/>
    <w:unhideWhenUsed/>
    <w:rsid w:val="00FF34FC"/>
    <w:pPr>
      <w:tabs>
        <w:tab w:val="center" w:pos="4680"/>
        <w:tab w:val="right" w:pos="9360"/>
      </w:tabs>
    </w:pPr>
  </w:style>
  <w:style w:type="character" w:customStyle="1" w:styleId="HeaderChar">
    <w:name w:val="Header Char"/>
    <w:basedOn w:val="DefaultParagraphFont"/>
    <w:link w:val="Header"/>
    <w:uiPriority w:val="99"/>
    <w:semiHidden/>
    <w:rsid w:val="00FF34FC"/>
  </w:style>
  <w:style w:type="paragraph" w:styleId="Footer">
    <w:name w:val="footer"/>
    <w:basedOn w:val="Normal"/>
    <w:link w:val="FooterChar"/>
    <w:uiPriority w:val="99"/>
    <w:semiHidden/>
    <w:unhideWhenUsed/>
    <w:rsid w:val="00FF34FC"/>
    <w:pPr>
      <w:tabs>
        <w:tab w:val="center" w:pos="4680"/>
        <w:tab w:val="right" w:pos="9360"/>
      </w:tabs>
    </w:pPr>
  </w:style>
  <w:style w:type="character" w:customStyle="1" w:styleId="FooterChar">
    <w:name w:val="Footer Char"/>
    <w:basedOn w:val="DefaultParagraphFont"/>
    <w:link w:val="Footer"/>
    <w:uiPriority w:val="99"/>
    <w:semiHidden/>
    <w:rsid w:val="00FF34FC"/>
  </w:style>
  <w:style w:type="character" w:styleId="Strong">
    <w:name w:val="Strong"/>
    <w:basedOn w:val="DefaultParagraphFont"/>
    <w:uiPriority w:val="22"/>
    <w:qFormat/>
    <w:rsid w:val="00080776"/>
    <w:rPr>
      <w:b/>
      <w:bCs/>
    </w:rPr>
  </w:style>
  <w:style w:type="paragraph" w:customStyle="1" w:styleId="paragraph">
    <w:name w:val="paragraph"/>
    <w:basedOn w:val="Normal"/>
    <w:rsid w:val="00DF5003"/>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DF5003"/>
  </w:style>
  <w:style w:type="character" w:customStyle="1" w:styleId="eop">
    <w:name w:val="eop"/>
    <w:basedOn w:val="DefaultParagraphFont"/>
    <w:rsid w:val="00DF5003"/>
  </w:style>
  <w:style w:type="character" w:customStyle="1" w:styleId="spellingerror">
    <w:name w:val="spellingerror"/>
    <w:basedOn w:val="DefaultParagraphFont"/>
    <w:rsid w:val="00C839FB"/>
  </w:style>
  <w:style w:type="character" w:styleId="Hyperlink">
    <w:name w:val="Hyperlink"/>
    <w:basedOn w:val="DefaultParagraphFont"/>
    <w:uiPriority w:val="99"/>
    <w:unhideWhenUsed/>
    <w:rsid w:val="00910E72"/>
    <w:rPr>
      <w:color w:val="0000FF" w:themeColor="hyperlink"/>
      <w:u w:val="single"/>
    </w:rPr>
  </w:style>
  <w:style w:type="character" w:customStyle="1" w:styleId="contextualspellingandgrammarerror">
    <w:name w:val="contextualspellingandgrammarerror"/>
    <w:basedOn w:val="DefaultParagraphFont"/>
    <w:rsid w:val="000420A0"/>
  </w:style>
  <w:style w:type="character" w:styleId="FollowedHyperlink">
    <w:name w:val="FollowedHyperlink"/>
    <w:basedOn w:val="DefaultParagraphFont"/>
    <w:uiPriority w:val="99"/>
    <w:semiHidden/>
    <w:unhideWhenUsed/>
    <w:rsid w:val="00092E14"/>
    <w:rPr>
      <w:color w:val="800080" w:themeColor="followedHyperlink"/>
      <w:u w:val="single"/>
    </w:rPr>
  </w:style>
  <w:style w:type="paragraph" w:styleId="NormalWeb">
    <w:name w:val="Normal (Web)"/>
    <w:basedOn w:val="Normal"/>
    <w:uiPriority w:val="99"/>
    <w:semiHidden/>
    <w:unhideWhenUsed/>
    <w:rsid w:val="00A015FC"/>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811289">
      <w:bodyDiv w:val="1"/>
      <w:marLeft w:val="0"/>
      <w:marRight w:val="0"/>
      <w:marTop w:val="0"/>
      <w:marBottom w:val="0"/>
      <w:divBdr>
        <w:top w:val="none" w:sz="0" w:space="0" w:color="auto"/>
        <w:left w:val="none" w:sz="0" w:space="0" w:color="auto"/>
        <w:bottom w:val="none" w:sz="0" w:space="0" w:color="auto"/>
        <w:right w:val="none" w:sz="0" w:space="0" w:color="auto"/>
      </w:divBdr>
      <w:divsChild>
        <w:div w:id="1354116457">
          <w:marLeft w:val="0"/>
          <w:marRight w:val="0"/>
          <w:marTop w:val="0"/>
          <w:marBottom w:val="0"/>
          <w:divBdr>
            <w:top w:val="none" w:sz="0" w:space="0" w:color="auto"/>
            <w:left w:val="none" w:sz="0" w:space="0" w:color="auto"/>
            <w:bottom w:val="none" w:sz="0" w:space="0" w:color="auto"/>
            <w:right w:val="none" w:sz="0" w:space="0" w:color="auto"/>
          </w:divBdr>
          <w:divsChild>
            <w:div w:id="165834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1090">
      <w:bodyDiv w:val="1"/>
      <w:marLeft w:val="0"/>
      <w:marRight w:val="0"/>
      <w:marTop w:val="0"/>
      <w:marBottom w:val="0"/>
      <w:divBdr>
        <w:top w:val="none" w:sz="0" w:space="0" w:color="auto"/>
        <w:left w:val="none" w:sz="0" w:space="0" w:color="auto"/>
        <w:bottom w:val="none" w:sz="0" w:space="0" w:color="auto"/>
        <w:right w:val="none" w:sz="0" w:space="0" w:color="auto"/>
      </w:divBdr>
    </w:div>
    <w:div w:id="795219020">
      <w:bodyDiv w:val="1"/>
      <w:marLeft w:val="0"/>
      <w:marRight w:val="0"/>
      <w:marTop w:val="0"/>
      <w:marBottom w:val="0"/>
      <w:divBdr>
        <w:top w:val="none" w:sz="0" w:space="0" w:color="auto"/>
        <w:left w:val="none" w:sz="0" w:space="0" w:color="auto"/>
        <w:bottom w:val="none" w:sz="0" w:space="0" w:color="auto"/>
        <w:right w:val="none" w:sz="0" w:space="0" w:color="auto"/>
      </w:divBdr>
      <w:divsChild>
        <w:div w:id="990980103">
          <w:marLeft w:val="0"/>
          <w:marRight w:val="0"/>
          <w:marTop w:val="0"/>
          <w:marBottom w:val="0"/>
          <w:divBdr>
            <w:top w:val="none" w:sz="0" w:space="0" w:color="auto"/>
            <w:left w:val="none" w:sz="0" w:space="0" w:color="auto"/>
            <w:bottom w:val="none" w:sz="0" w:space="0" w:color="auto"/>
            <w:right w:val="none" w:sz="0" w:space="0" w:color="auto"/>
          </w:divBdr>
        </w:div>
        <w:div w:id="1282541884">
          <w:marLeft w:val="0"/>
          <w:marRight w:val="0"/>
          <w:marTop w:val="0"/>
          <w:marBottom w:val="0"/>
          <w:divBdr>
            <w:top w:val="none" w:sz="0" w:space="0" w:color="auto"/>
            <w:left w:val="none" w:sz="0" w:space="0" w:color="auto"/>
            <w:bottom w:val="none" w:sz="0" w:space="0" w:color="auto"/>
            <w:right w:val="none" w:sz="0" w:space="0" w:color="auto"/>
          </w:divBdr>
          <w:divsChild>
            <w:div w:id="331565926">
              <w:marLeft w:val="0"/>
              <w:marRight w:val="0"/>
              <w:marTop w:val="0"/>
              <w:marBottom w:val="0"/>
              <w:divBdr>
                <w:top w:val="none" w:sz="0" w:space="0" w:color="auto"/>
                <w:left w:val="none" w:sz="0" w:space="0" w:color="auto"/>
                <w:bottom w:val="none" w:sz="0" w:space="0" w:color="auto"/>
                <w:right w:val="none" w:sz="0" w:space="0" w:color="auto"/>
              </w:divBdr>
            </w:div>
            <w:div w:id="1580944768">
              <w:marLeft w:val="0"/>
              <w:marRight w:val="0"/>
              <w:marTop w:val="0"/>
              <w:marBottom w:val="0"/>
              <w:divBdr>
                <w:top w:val="none" w:sz="0" w:space="0" w:color="auto"/>
                <w:left w:val="none" w:sz="0" w:space="0" w:color="auto"/>
                <w:bottom w:val="none" w:sz="0" w:space="0" w:color="auto"/>
                <w:right w:val="none" w:sz="0" w:space="0" w:color="auto"/>
              </w:divBdr>
            </w:div>
            <w:div w:id="19890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90651">
      <w:bodyDiv w:val="1"/>
      <w:marLeft w:val="0"/>
      <w:marRight w:val="0"/>
      <w:marTop w:val="0"/>
      <w:marBottom w:val="0"/>
      <w:divBdr>
        <w:top w:val="none" w:sz="0" w:space="0" w:color="auto"/>
        <w:left w:val="none" w:sz="0" w:space="0" w:color="auto"/>
        <w:bottom w:val="none" w:sz="0" w:space="0" w:color="auto"/>
        <w:right w:val="none" w:sz="0" w:space="0" w:color="auto"/>
      </w:divBdr>
      <w:divsChild>
        <w:div w:id="1112823804">
          <w:marLeft w:val="0"/>
          <w:marRight w:val="0"/>
          <w:marTop w:val="0"/>
          <w:marBottom w:val="0"/>
          <w:divBdr>
            <w:top w:val="none" w:sz="0" w:space="0" w:color="auto"/>
            <w:left w:val="none" w:sz="0" w:space="0" w:color="auto"/>
            <w:bottom w:val="none" w:sz="0" w:space="0" w:color="auto"/>
            <w:right w:val="none" w:sz="0" w:space="0" w:color="auto"/>
          </w:divBdr>
        </w:div>
        <w:div w:id="1707557584">
          <w:marLeft w:val="0"/>
          <w:marRight w:val="0"/>
          <w:marTop w:val="0"/>
          <w:marBottom w:val="0"/>
          <w:divBdr>
            <w:top w:val="none" w:sz="0" w:space="0" w:color="auto"/>
            <w:left w:val="none" w:sz="0" w:space="0" w:color="auto"/>
            <w:bottom w:val="none" w:sz="0" w:space="0" w:color="auto"/>
            <w:right w:val="none" w:sz="0" w:space="0" w:color="auto"/>
          </w:divBdr>
        </w:div>
        <w:div w:id="1980843916">
          <w:marLeft w:val="0"/>
          <w:marRight w:val="0"/>
          <w:marTop w:val="0"/>
          <w:marBottom w:val="0"/>
          <w:divBdr>
            <w:top w:val="none" w:sz="0" w:space="0" w:color="auto"/>
            <w:left w:val="none" w:sz="0" w:space="0" w:color="auto"/>
            <w:bottom w:val="none" w:sz="0" w:space="0" w:color="auto"/>
            <w:right w:val="none" w:sz="0" w:space="0" w:color="auto"/>
          </w:divBdr>
        </w:div>
      </w:divsChild>
    </w:div>
    <w:div w:id="909198622">
      <w:bodyDiv w:val="1"/>
      <w:marLeft w:val="0"/>
      <w:marRight w:val="0"/>
      <w:marTop w:val="0"/>
      <w:marBottom w:val="0"/>
      <w:divBdr>
        <w:top w:val="none" w:sz="0" w:space="0" w:color="auto"/>
        <w:left w:val="none" w:sz="0" w:space="0" w:color="auto"/>
        <w:bottom w:val="none" w:sz="0" w:space="0" w:color="auto"/>
        <w:right w:val="none" w:sz="0" w:space="0" w:color="auto"/>
      </w:divBdr>
    </w:div>
    <w:div w:id="966004770">
      <w:bodyDiv w:val="1"/>
      <w:marLeft w:val="0"/>
      <w:marRight w:val="0"/>
      <w:marTop w:val="0"/>
      <w:marBottom w:val="0"/>
      <w:divBdr>
        <w:top w:val="none" w:sz="0" w:space="0" w:color="auto"/>
        <w:left w:val="none" w:sz="0" w:space="0" w:color="auto"/>
        <w:bottom w:val="none" w:sz="0" w:space="0" w:color="auto"/>
        <w:right w:val="none" w:sz="0" w:space="0" w:color="auto"/>
      </w:divBdr>
      <w:divsChild>
        <w:div w:id="200363630">
          <w:marLeft w:val="0"/>
          <w:marRight w:val="0"/>
          <w:marTop w:val="0"/>
          <w:marBottom w:val="0"/>
          <w:divBdr>
            <w:top w:val="none" w:sz="0" w:space="0" w:color="auto"/>
            <w:left w:val="none" w:sz="0" w:space="0" w:color="auto"/>
            <w:bottom w:val="none" w:sz="0" w:space="0" w:color="auto"/>
            <w:right w:val="none" w:sz="0" w:space="0" w:color="auto"/>
          </w:divBdr>
        </w:div>
        <w:div w:id="585456330">
          <w:marLeft w:val="0"/>
          <w:marRight w:val="0"/>
          <w:marTop w:val="0"/>
          <w:marBottom w:val="0"/>
          <w:divBdr>
            <w:top w:val="none" w:sz="0" w:space="0" w:color="auto"/>
            <w:left w:val="none" w:sz="0" w:space="0" w:color="auto"/>
            <w:bottom w:val="none" w:sz="0" w:space="0" w:color="auto"/>
            <w:right w:val="none" w:sz="0" w:space="0" w:color="auto"/>
          </w:divBdr>
        </w:div>
        <w:div w:id="718553084">
          <w:marLeft w:val="0"/>
          <w:marRight w:val="0"/>
          <w:marTop w:val="0"/>
          <w:marBottom w:val="0"/>
          <w:divBdr>
            <w:top w:val="none" w:sz="0" w:space="0" w:color="auto"/>
            <w:left w:val="none" w:sz="0" w:space="0" w:color="auto"/>
            <w:bottom w:val="none" w:sz="0" w:space="0" w:color="auto"/>
            <w:right w:val="none" w:sz="0" w:space="0" w:color="auto"/>
          </w:divBdr>
        </w:div>
        <w:div w:id="1130973801">
          <w:marLeft w:val="0"/>
          <w:marRight w:val="0"/>
          <w:marTop w:val="0"/>
          <w:marBottom w:val="0"/>
          <w:divBdr>
            <w:top w:val="none" w:sz="0" w:space="0" w:color="auto"/>
            <w:left w:val="none" w:sz="0" w:space="0" w:color="auto"/>
            <w:bottom w:val="none" w:sz="0" w:space="0" w:color="auto"/>
            <w:right w:val="none" w:sz="0" w:space="0" w:color="auto"/>
          </w:divBdr>
        </w:div>
        <w:div w:id="1133402948">
          <w:marLeft w:val="0"/>
          <w:marRight w:val="0"/>
          <w:marTop w:val="0"/>
          <w:marBottom w:val="0"/>
          <w:divBdr>
            <w:top w:val="none" w:sz="0" w:space="0" w:color="auto"/>
            <w:left w:val="none" w:sz="0" w:space="0" w:color="auto"/>
            <w:bottom w:val="none" w:sz="0" w:space="0" w:color="auto"/>
            <w:right w:val="none" w:sz="0" w:space="0" w:color="auto"/>
          </w:divBdr>
        </w:div>
        <w:div w:id="1147432128">
          <w:marLeft w:val="0"/>
          <w:marRight w:val="0"/>
          <w:marTop w:val="0"/>
          <w:marBottom w:val="0"/>
          <w:divBdr>
            <w:top w:val="none" w:sz="0" w:space="0" w:color="auto"/>
            <w:left w:val="none" w:sz="0" w:space="0" w:color="auto"/>
            <w:bottom w:val="none" w:sz="0" w:space="0" w:color="auto"/>
            <w:right w:val="none" w:sz="0" w:space="0" w:color="auto"/>
          </w:divBdr>
        </w:div>
        <w:div w:id="1362440416">
          <w:marLeft w:val="0"/>
          <w:marRight w:val="0"/>
          <w:marTop w:val="0"/>
          <w:marBottom w:val="0"/>
          <w:divBdr>
            <w:top w:val="none" w:sz="0" w:space="0" w:color="auto"/>
            <w:left w:val="none" w:sz="0" w:space="0" w:color="auto"/>
            <w:bottom w:val="none" w:sz="0" w:space="0" w:color="auto"/>
            <w:right w:val="none" w:sz="0" w:space="0" w:color="auto"/>
          </w:divBdr>
        </w:div>
        <w:div w:id="1928688878">
          <w:marLeft w:val="0"/>
          <w:marRight w:val="0"/>
          <w:marTop w:val="0"/>
          <w:marBottom w:val="0"/>
          <w:divBdr>
            <w:top w:val="none" w:sz="0" w:space="0" w:color="auto"/>
            <w:left w:val="none" w:sz="0" w:space="0" w:color="auto"/>
            <w:bottom w:val="none" w:sz="0" w:space="0" w:color="auto"/>
            <w:right w:val="none" w:sz="0" w:space="0" w:color="auto"/>
          </w:divBdr>
        </w:div>
        <w:div w:id="1932471094">
          <w:marLeft w:val="0"/>
          <w:marRight w:val="0"/>
          <w:marTop w:val="0"/>
          <w:marBottom w:val="0"/>
          <w:divBdr>
            <w:top w:val="none" w:sz="0" w:space="0" w:color="auto"/>
            <w:left w:val="none" w:sz="0" w:space="0" w:color="auto"/>
            <w:bottom w:val="none" w:sz="0" w:space="0" w:color="auto"/>
            <w:right w:val="none" w:sz="0" w:space="0" w:color="auto"/>
          </w:divBdr>
        </w:div>
        <w:div w:id="2077313268">
          <w:marLeft w:val="0"/>
          <w:marRight w:val="0"/>
          <w:marTop w:val="0"/>
          <w:marBottom w:val="0"/>
          <w:divBdr>
            <w:top w:val="none" w:sz="0" w:space="0" w:color="auto"/>
            <w:left w:val="none" w:sz="0" w:space="0" w:color="auto"/>
            <w:bottom w:val="none" w:sz="0" w:space="0" w:color="auto"/>
            <w:right w:val="none" w:sz="0" w:space="0" w:color="auto"/>
          </w:divBdr>
        </w:div>
      </w:divsChild>
    </w:div>
    <w:div w:id="1025447690">
      <w:bodyDiv w:val="1"/>
      <w:marLeft w:val="0"/>
      <w:marRight w:val="0"/>
      <w:marTop w:val="0"/>
      <w:marBottom w:val="0"/>
      <w:divBdr>
        <w:top w:val="none" w:sz="0" w:space="0" w:color="auto"/>
        <w:left w:val="none" w:sz="0" w:space="0" w:color="auto"/>
        <w:bottom w:val="none" w:sz="0" w:space="0" w:color="auto"/>
        <w:right w:val="none" w:sz="0" w:space="0" w:color="auto"/>
      </w:divBdr>
    </w:div>
    <w:div w:id="1087651879">
      <w:bodyDiv w:val="1"/>
      <w:marLeft w:val="0"/>
      <w:marRight w:val="0"/>
      <w:marTop w:val="0"/>
      <w:marBottom w:val="0"/>
      <w:divBdr>
        <w:top w:val="none" w:sz="0" w:space="0" w:color="auto"/>
        <w:left w:val="none" w:sz="0" w:space="0" w:color="auto"/>
        <w:bottom w:val="none" w:sz="0" w:space="0" w:color="auto"/>
        <w:right w:val="none" w:sz="0" w:space="0" w:color="auto"/>
      </w:divBdr>
      <w:divsChild>
        <w:div w:id="1672559862">
          <w:marLeft w:val="0"/>
          <w:marRight w:val="0"/>
          <w:marTop w:val="0"/>
          <w:marBottom w:val="0"/>
          <w:divBdr>
            <w:top w:val="none" w:sz="0" w:space="0" w:color="auto"/>
            <w:left w:val="none" w:sz="0" w:space="0" w:color="auto"/>
            <w:bottom w:val="none" w:sz="0" w:space="0" w:color="auto"/>
            <w:right w:val="none" w:sz="0" w:space="0" w:color="auto"/>
          </w:divBdr>
          <w:divsChild>
            <w:div w:id="23143793">
              <w:marLeft w:val="-75"/>
              <w:marRight w:val="0"/>
              <w:marTop w:val="30"/>
              <w:marBottom w:val="30"/>
              <w:divBdr>
                <w:top w:val="none" w:sz="0" w:space="0" w:color="auto"/>
                <w:left w:val="none" w:sz="0" w:space="0" w:color="auto"/>
                <w:bottom w:val="none" w:sz="0" w:space="0" w:color="auto"/>
                <w:right w:val="none" w:sz="0" w:space="0" w:color="auto"/>
              </w:divBdr>
              <w:divsChild>
                <w:div w:id="8214523">
                  <w:marLeft w:val="0"/>
                  <w:marRight w:val="0"/>
                  <w:marTop w:val="0"/>
                  <w:marBottom w:val="0"/>
                  <w:divBdr>
                    <w:top w:val="none" w:sz="0" w:space="0" w:color="auto"/>
                    <w:left w:val="none" w:sz="0" w:space="0" w:color="auto"/>
                    <w:bottom w:val="none" w:sz="0" w:space="0" w:color="auto"/>
                    <w:right w:val="none" w:sz="0" w:space="0" w:color="auto"/>
                  </w:divBdr>
                  <w:divsChild>
                    <w:div w:id="478232821">
                      <w:marLeft w:val="0"/>
                      <w:marRight w:val="0"/>
                      <w:marTop w:val="0"/>
                      <w:marBottom w:val="0"/>
                      <w:divBdr>
                        <w:top w:val="none" w:sz="0" w:space="0" w:color="auto"/>
                        <w:left w:val="none" w:sz="0" w:space="0" w:color="auto"/>
                        <w:bottom w:val="none" w:sz="0" w:space="0" w:color="auto"/>
                        <w:right w:val="none" w:sz="0" w:space="0" w:color="auto"/>
                      </w:divBdr>
                    </w:div>
                  </w:divsChild>
                </w:div>
                <w:div w:id="606667041">
                  <w:marLeft w:val="0"/>
                  <w:marRight w:val="0"/>
                  <w:marTop w:val="0"/>
                  <w:marBottom w:val="0"/>
                  <w:divBdr>
                    <w:top w:val="none" w:sz="0" w:space="0" w:color="auto"/>
                    <w:left w:val="none" w:sz="0" w:space="0" w:color="auto"/>
                    <w:bottom w:val="none" w:sz="0" w:space="0" w:color="auto"/>
                    <w:right w:val="none" w:sz="0" w:space="0" w:color="auto"/>
                  </w:divBdr>
                  <w:divsChild>
                    <w:div w:id="1446919703">
                      <w:marLeft w:val="0"/>
                      <w:marRight w:val="0"/>
                      <w:marTop w:val="0"/>
                      <w:marBottom w:val="0"/>
                      <w:divBdr>
                        <w:top w:val="none" w:sz="0" w:space="0" w:color="auto"/>
                        <w:left w:val="none" w:sz="0" w:space="0" w:color="auto"/>
                        <w:bottom w:val="none" w:sz="0" w:space="0" w:color="auto"/>
                        <w:right w:val="none" w:sz="0" w:space="0" w:color="auto"/>
                      </w:divBdr>
                    </w:div>
                  </w:divsChild>
                </w:div>
                <w:div w:id="747651953">
                  <w:marLeft w:val="0"/>
                  <w:marRight w:val="0"/>
                  <w:marTop w:val="0"/>
                  <w:marBottom w:val="0"/>
                  <w:divBdr>
                    <w:top w:val="none" w:sz="0" w:space="0" w:color="auto"/>
                    <w:left w:val="none" w:sz="0" w:space="0" w:color="auto"/>
                    <w:bottom w:val="none" w:sz="0" w:space="0" w:color="auto"/>
                    <w:right w:val="none" w:sz="0" w:space="0" w:color="auto"/>
                  </w:divBdr>
                  <w:divsChild>
                    <w:div w:id="1937325225">
                      <w:marLeft w:val="0"/>
                      <w:marRight w:val="0"/>
                      <w:marTop w:val="0"/>
                      <w:marBottom w:val="0"/>
                      <w:divBdr>
                        <w:top w:val="none" w:sz="0" w:space="0" w:color="auto"/>
                        <w:left w:val="none" w:sz="0" w:space="0" w:color="auto"/>
                        <w:bottom w:val="none" w:sz="0" w:space="0" w:color="auto"/>
                        <w:right w:val="none" w:sz="0" w:space="0" w:color="auto"/>
                      </w:divBdr>
                    </w:div>
                  </w:divsChild>
                </w:div>
                <w:div w:id="815414579">
                  <w:marLeft w:val="0"/>
                  <w:marRight w:val="0"/>
                  <w:marTop w:val="0"/>
                  <w:marBottom w:val="0"/>
                  <w:divBdr>
                    <w:top w:val="none" w:sz="0" w:space="0" w:color="auto"/>
                    <w:left w:val="none" w:sz="0" w:space="0" w:color="auto"/>
                    <w:bottom w:val="none" w:sz="0" w:space="0" w:color="auto"/>
                    <w:right w:val="none" w:sz="0" w:space="0" w:color="auto"/>
                  </w:divBdr>
                  <w:divsChild>
                    <w:div w:id="1632398425">
                      <w:marLeft w:val="0"/>
                      <w:marRight w:val="0"/>
                      <w:marTop w:val="0"/>
                      <w:marBottom w:val="0"/>
                      <w:divBdr>
                        <w:top w:val="none" w:sz="0" w:space="0" w:color="auto"/>
                        <w:left w:val="none" w:sz="0" w:space="0" w:color="auto"/>
                        <w:bottom w:val="none" w:sz="0" w:space="0" w:color="auto"/>
                        <w:right w:val="none" w:sz="0" w:space="0" w:color="auto"/>
                      </w:divBdr>
                    </w:div>
                  </w:divsChild>
                </w:div>
                <w:div w:id="1345474134">
                  <w:marLeft w:val="0"/>
                  <w:marRight w:val="0"/>
                  <w:marTop w:val="0"/>
                  <w:marBottom w:val="0"/>
                  <w:divBdr>
                    <w:top w:val="none" w:sz="0" w:space="0" w:color="auto"/>
                    <w:left w:val="none" w:sz="0" w:space="0" w:color="auto"/>
                    <w:bottom w:val="none" w:sz="0" w:space="0" w:color="auto"/>
                    <w:right w:val="none" w:sz="0" w:space="0" w:color="auto"/>
                  </w:divBdr>
                  <w:divsChild>
                    <w:div w:id="1408260591">
                      <w:marLeft w:val="0"/>
                      <w:marRight w:val="0"/>
                      <w:marTop w:val="0"/>
                      <w:marBottom w:val="0"/>
                      <w:divBdr>
                        <w:top w:val="none" w:sz="0" w:space="0" w:color="auto"/>
                        <w:left w:val="none" w:sz="0" w:space="0" w:color="auto"/>
                        <w:bottom w:val="none" w:sz="0" w:space="0" w:color="auto"/>
                        <w:right w:val="none" w:sz="0" w:space="0" w:color="auto"/>
                      </w:divBdr>
                    </w:div>
                  </w:divsChild>
                </w:div>
                <w:div w:id="1407075159">
                  <w:marLeft w:val="0"/>
                  <w:marRight w:val="0"/>
                  <w:marTop w:val="0"/>
                  <w:marBottom w:val="0"/>
                  <w:divBdr>
                    <w:top w:val="none" w:sz="0" w:space="0" w:color="auto"/>
                    <w:left w:val="none" w:sz="0" w:space="0" w:color="auto"/>
                    <w:bottom w:val="none" w:sz="0" w:space="0" w:color="auto"/>
                    <w:right w:val="none" w:sz="0" w:space="0" w:color="auto"/>
                  </w:divBdr>
                  <w:divsChild>
                    <w:div w:id="1319578813">
                      <w:marLeft w:val="0"/>
                      <w:marRight w:val="0"/>
                      <w:marTop w:val="0"/>
                      <w:marBottom w:val="0"/>
                      <w:divBdr>
                        <w:top w:val="none" w:sz="0" w:space="0" w:color="auto"/>
                        <w:left w:val="none" w:sz="0" w:space="0" w:color="auto"/>
                        <w:bottom w:val="none" w:sz="0" w:space="0" w:color="auto"/>
                        <w:right w:val="none" w:sz="0" w:space="0" w:color="auto"/>
                      </w:divBdr>
                    </w:div>
                  </w:divsChild>
                </w:div>
                <w:div w:id="1637486187">
                  <w:marLeft w:val="0"/>
                  <w:marRight w:val="0"/>
                  <w:marTop w:val="0"/>
                  <w:marBottom w:val="0"/>
                  <w:divBdr>
                    <w:top w:val="none" w:sz="0" w:space="0" w:color="auto"/>
                    <w:left w:val="none" w:sz="0" w:space="0" w:color="auto"/>
                    <w:bottom w:val="none" w:sz="0" w:space="0" w:color="auto"/>
                    <w:right w:val="none" w:sz="0" w:space="0" w:color="auto"/>
                  </w:divBdr>
                  <w:divsChild>
                    <w:div w:id="265232605">
                      <w:marLeft w:val="0"/>
                      <w:marRight w:val="0"/>
                      <w:marTop w:val="0"/>
                      <w:marBottom w:val="0"/>
                      <w:divBdr>
                        <w:top w:val="none" w:sz="0" w:space="0" w:color="auto"/>
                        <w:left w:val="none" w:sz="0" w:space="0" w:color="auto"/>
                        <w:bottom w:val="none" w:sz="0" w:space="0" w:color="auto"/>
                        <w:right w:val="none" w:sz="0" w:space="0" w:color="auto"/>
                      </w:divBdr>
                    </w:div>
                  </w:divsChild>
                </w:div>
                <w:div w:id="2056850228">
                  <w:marLeft w:val="0"/>
                  <w:marRight w:val="0"/>
                  <w:marTop w:val="0"/>
                  <w:marBottom w:val="0"/>
                  <w:divBdr>
                    <w:top w:val="none" w:sz="0" w:space="0" w:color="auto"/>
                    <w:left w:val="none" w:sz="0" w:space="0" w:color="auto"/>
                    <w:bottom w:val="none" w:sz="0" w:space="0" w:color="auto"/>
                    <w:right w:val="none" w:sz="0" w:space="0" w:color="auto"/>
                  </w:divBdr>
                  <w:divsChild>
                    <w:div w:id="124283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93783">
      <w:bodyDiv w:val="1"/>
      <w:marLeft w:val="0"/>
      <w:marRight w:val="0"/>
      <w:marTop w:val="0"/>
      <w:marBottom w:val="0"/>
      <w:divBdr>
        <w:top w:val="none" w:sz="0" w:space="0" w:color="auto"/>
        <w:left w:val="none" w:sz="0" w:space="0" w:color="auto"/>
        <w:bottom w:val="none" w:sz="0" w:space="0" w:color="auto"/>
        <w:right w:val="none" w:sz="0" w:space="0" w:color="auto"/>
      </w:divBdr>
      <w:divsChild>
        <w:div w:id="378214180">
          <w:marLeft w:val="0"/>
          <w:marRight w:val="0"/>
          <w:marTop w:val="0"/>
          <w:marBottom w:val="0"/>
          <w:divBdr>
            <w:top w:val="none" w:sz="0" w:space="0" w:color="auto"/>
            <w:left w:val="none" w:sz="0" w:space="0" w:color="auto"/>
            <w:bottom w:val="none" w:sz="0" w:space="0" w:color="auto"/>
            <w:right w:val="none" w:sz="0" w:space="0" w:color="auto"/>
          </w:divBdr>
        </w:div>
        <w:div w:id="1825731539">
          <w:marLeft w:val="0"/>
          <w:marRight w:val="0"/>
          <w:marTop w:val="0"/>
          <w:marBottom w:val="0"/>
          <w:divBdr>
            <w:top w:val="none" w:sz="0" w:space="0" w:color="auto"/>
            <w:left w:val="none" w:sz="0" w:space="0" w:color="auto"/>
            <w:bottom w:val="none" w:sz="0" w:space="0" w:color="auto"/>
            <w:right w:val="none" w:sz="0" w:space="0" w:color="auto"/>
          </w:divBdr>
          <w:divsChild>
            <w:div w:id="1428189305">
              <w:marLeft w:val="-75"/>
              <w:marRight w:val="0"/>
              <w:marTop w:val="30"/>
              <w:marBottom w:val="30"/>
              <w:divBdr>
                <w:top w:val="none" w:sz="0" w:space="0" w:color="auto"/>
                <w:left w:val="none" w:sz="0" w:space="0" w:color="auto"/>
                <w:bottom w:val="none" w:sz="0" w:space="0" w:color="auto"/>
                <w:right w:val="none" w:sz="0" w:space="0" w:color="auto"/>
              </w:divBdr>
              <w:divsChild>
                <w:div w:id="112402655">
                  <w:marLeft w:val="0"/>
                  <w:marRight w:val="0"/>
                  <w:marTop w:val="0"/>
                  <w:marBottom w:val="0"/>
                  <w:divBdr>
                    <w:top w:val="none" w:sz="0" w:space="0" w:color="auto"/>
                    <w:left w:val="none" w:sz="0" w:space="0" w:color="auto"/>
                    <w:bottom w:val="none" w:sz="0" w:space="0" w:color="auto"/>
                    <w:right w:val="none" w:sz="0" w:space="0" w:color="auto"/>
                  </w:divBdr>
                  <w:divsChild>
                    <w:div w:id="1092240092">
                      <w:marLeft w:val="0"/>
                      <w:marRight w:val="0"/>
                      <w:marTop w:val="0"/>
                      <w:marBottom w:val="0"/>
                      <w:divBdr>
                        <w:top w:val="none" w:sz="0" w:space="0" w:color="auto"/>
                        <w:left w:val="none" w:sz="0" w:space="0" w:color="auto"/>
                        <w:bottom w:val="none" w:sz="0" w:space="0" w:color="auto"/>
                        <w:right w:val="none" w:sz="0" w:space="0" w:color="auto"/>
                      </w:divBdr>
                    </w:div>
                  </w:divsChild>
                </w:div>
                <w:div w:id="368797092">
                  <w:marLeft w:val="0"/>
                  <w:marRight w:val="0"/>
                  <w:marTop w:val="0"/>
                  <w:marBottom w:val="0"/>
                  <w:divBdr>
                    <w:top w:val="none" w:sz="0" w:space="0" w:color="auto"/>
                    <w:left w:val="none" w:sz="0" w:space="0" w:color="auto"/>
                    <w:bottom w:val="none" w:sz="0" w:space="0" w:color="auto"/>
                    <w:right w:val="none" w:sz="0" w:space="0" w:color="auto"/>
                  </w:divBdr>
                  <w:divsChild>
                    <w:div w:id="1501190247">
                      <w:marLeft w:val="0"/>
                      <w:marRight w:val="0"/>
                      <w:marTop w:val="0"/>
                      <w:marBottom w:val="0"/>
                      <w:divBdr>
                        <w:top w:val="none" w:sz="0" w:space="0" w:color="auto"/>
                        <w:left w:val="none" w:sz="0" w:space="0" w:color="auto"/>
                        <w:bottom w:val="none" w:sz="0" w:space="0" w:color="auto"/>
                        <w:right w:val="none" w:sz="0" w:space="0" w:color="auto"/>
                      </w:divBdr>
                    </w:div>
                  </w:divsChild>
                </w:div>
                <w:div w:id="546258637">
                  <w:marLeft w:val="0"/>
                  <w:marRight w:val="0"/>
                  <w:marTop w:val="0"/>
                  <w:marBottom w:val="0"/>
                  <w:divBdr>
                    <w:top w:val="none" w:sz="0" w:space="0" w:color="auto"/>
                    <w:left w:val="none" w:sz="0" w:space="0" w:color="auto"/>
                    <w:bottom w:val="none" w:sz="0" w:space="0" w:color="auto"/>
                    <w:right w:val="none" w:sz="0" w:space="0" w:color="auto"/>
                  </w:divBdr>
                  <w:divsChild>
                    <w:div w:id="1753962730">
                      <w:marLeft w:val="0"/>
                      <w:marRight w:val="0"/>
                      <w:marTop w:val="0"/>
                      <w:marBottom w:val="0"/>
                      <w:divBdr>
                        <w:top w:val="none" w:sz="0" w:space="0" w:color="auto"/>
                        <w:left w:val="none" w:sz="0" w:space="0" w:color="auto"/>
                        <w:bottom w:val="none" w:sz="0" w:space="0" w:color="auto"/>
                        <w:right w:val="none" w:sz="0" w:space="0" w:color="auto"/>
                      </w:divBdr>
                    </w:div>
                  </w:divsChild>
                </w:div>
                <w:div w:id="918028608">
                  <w:marLeft w:val="0"/>
                  <w:marRight w:val="0"/>
                  <w:marTop w:val="0"/>
                  <w:marBottom w:val="0"/>
                  <w:divBdr>
                    <w:top w:val="none" w:sz="0" w:space="0" w:color="auto"/>
                    <w:left w:val="none" w:sz="0" w:space="0" w:color="auto"/>
                    <w:bottom w:val="none" w:sz="0" w:space="0" w:color="auto"/>
                    <w:right w:val="none" w:sz="0" w:space="0" w:color="auto"/>
                  </w:divBdr>
                  <w:divsChild>
                    <w:div w:id="531457546">
                      <w:marLeft w:val="0"/>
                      <w:marRight w:val="0"/>
                      <w:marTop w:val="0"/>
                      <w:marBottom w:val="0"/>
                      <w:divBdr>
                        <w:top w:val="none" w:sz="0" w:space="0" w:color="auto"/>
                        <w:left w:val="none" w:sz="0" w:space="0" w:color="auto"/>
                        <w:bottom w:val="none" w:sz="0" w:space="0" w:color="auto"/>
                        <w:right w:val="none" w:sz="0" w:space="0" w:color="auto"/>
                      </w:divBdr>
                    </w:div>
                  </w:divsChild>
                </w:div>
                <w:div w:id="1029793577">
                  <w:marLeft w:val="0"/>
                  <w:marRight w:val="0"/>
                  <w:marTop w:val="0"/>
                  <w:marBottom w:val="0"/>
                  <w:divBdr>
                    <w:top w:val="none" w:sz="0" w:space="0" w:color="auto"/>
                    <w:left w:val="none" w:sz="0" w:space="0" w:color="auto"/>
                    <w:bottom w:val="none" w:sz="0" w:space="0" w:color="auto"/>
                    <w:right w:val="none" w:sz="0" w:space="0" w:color="auto"/>
                  </w:divBdr>
                  <w:divsChild>
                    <w:div w:id="2057390313">
                      <w:marLeft w:val="0"/>
                      <w:marRight w:val="0"/>
                      <w:marTop w:val="0"/>
                      <w:marBottom w:val="0"/>
                      <w:divBdr>
                        <w:top w:val="none" w:sz="0" w:space="0" w:color="auto"/>
                        <w:left w:val="none" w:sz="0" w:space="0" w:color="auto"/>
                        <w:bottom w:val="none" w:sz="0" w:space="0" w:color="auto"/>
                        <w:right w:val="none" w:sz="0" w:space="0" w:color="auto"/>
                      </w:divBdr>
                    </w:div>
                  </w:divsChild>
                </w:div>
                <w:div w:id="1507287818">
                  <w:marLeft w:val="0"/>
                  <w:marRight w:val="0"/>
                  <w:marTop w:val="0"/>
                  <w:marBottom w:val="0"/>
                  <w:divBdr>
                    <w:top w:val="none" w:sz="0" w:space="0" w:color="auto"/>
                    <w:left w:val="none" w:sz="0" w:space="0" w:color="auto"/>
                    <w:bottom w:val="none" w:sz="0" w:space="0" w:color="auto"/>
                    <w:right w:val="none" w:sz="0" w:space="0" w:color="auto"/>
                  </w:divBdr>
                  <w:divsChild>
                    <w:div w:id="1657802488">
                      <w:marLeft w:val="0"/>
                      <w:marRight w:val="0"/>
                      <w:marTop w:val="0"/>
                      <w:marBottom w:val="0"/>
                      <w:divBdr>
                        <w:top w:val="none" w:sz="0" w:space="0" w:color="auto"/>
                        <w:left w:val="none" w:sz="0" w:space="0" w:color="auto"/>
                        <w:bottom w:val="none" w:sz="0" w:space="0" w:color="auto"/>
                        <w:right w:val="none" w:sz="0" w:space="0" w:color="auto"/>
                      </w:divBdr>
                    </w:div>
                  </w:divsChild>
                </w:div>
                <w:div w:id="1760716289">
                  <w:marLeft w:val="0"/>
                  <w:marRight w:val="0"/>
                  <w:marTop w:val="0"/>
                  <w:marBottom w:val="0"/>
                  <w:divBdr>
                    <w:top w:val="none" w:sz="0" w:space="0" w:color="auto"/>
                    <w:left w:val="none" w:sz="0" w:space="0" w:color="auto"/>
                    <w:bottom w:val="none" w:sz="0" w:space="0" w:color="auto"/>
                    <w:right w:val="none" w:sz="0" w:space="0" w:color="auto"/>
                  </w:divBdr>
                  <w:divsChild>
                    <w:div w:id="763306072">
                      <w:marLeft w:val="0"/>
                      <w:marRight w:val="0"/>
                      <w:marTop w:val="0"/>
                      <w:marBottom w:val="0"/>
                      <w:divBdr>
                        <w:top w:val="none" w:sz="0" w:space="0" w:color="auto"/>
                        <w:left w:val="none" w:sz="0" w:space="0" w:color="auto"/>
                        <w:bottom w:val="none" w:sz="0" w:space="0" w:color="auto"/>
                        <w:right w:val="none" w:sz="0" w:space="0" w:color="auto"/>
                      </w:divBdr>
                    </w:div>
                  </w:divsChild>
                </w:div>
                <w:div w:id="1792743450">
                  <w:marLeft w:val="0"/>
                  <w:marRight w:val="0"/>
                  <w:marTop w:val="0"/>
                  <w:marBottom w:val="0"/>
                  <w:divBdr>
                    <w:top w:val="none" w:sz="0" w:space="0" w:color="auto"/>
                    <w:left w:val="none" w:sz="0" w:space="0" w:color="auto"/>
                    <w:bottom w:val="none" w:sz="0" w:space="0" w:color="auto"/>
                    <w:right w:val="none" w:sz="0" w:space="0" w:color="auto"/>
                  </w:divBdr>
                  <w:divsChild>
                    <w:div w:id="5033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99139">
      <w:bodyDiv w:val="1"/>
      <w:marLeft w:val="0"/>
      <w:marRight w:val="0"/>
      <w:marTop w:val="0"/>
      <w:marBottom w:val="0"/>
      <w:divBdr>
        <w:top w:val="none" w:sz="0" w:space="0" w:color="auto"/>
        <w:left w:val="none" w:sz="0" w:space="0" w:color="auto"/>
        <w:bottom w:val="none" w:sz="0" w:space="0" w:color="auto"/>
        <w:right w:val="none" w:sz="0" w:space="0" w:color="auto"/>
      </w:divBdr>
    </w:div>
    <w:div w:id="1758944789">
      <w:bodyDiv w:val="1"/>
      <w:marLeft w:val="0"/>
      <w:marRight w:val="0"/>
      <w:marTop w:val="0"/>
      <w:marBottom w:val="0"/>
      <w:divBdr>
        <w:top w:val="none" w:sz="0" w:space="0" w:color="auto"/>
        <w:left w:val="none" w:sz="0" w:space="0" w:color="auto"/>
        <w:bottom w:val="none" w:sz="0" w:space="0" w:color="auto"/>
        <w:right w:val="none" w:sz="0" w:space="0" w:color="auto"/>
      </w:divBdr>
    </w:div>
    <w:div w:id="1994600276">
      <w:bodyDiv w:val="1"/>
      <w:marLeft w:val="0"/>
      <w:marRight w:val="0"/>
      <w:marTop w:val="0"/>
      <w:marBottom w:val="0"/>
      <w:divBdr>
        <w:top w:val="none" w:sz="0" w:space="0" w:color="auto"/>
        <w:left w:val="none" w:sz="0" w:space="0" w:color="auto"/>
        <w:bottom w:val="none" w:sz="0" w:space="0" w:color="auto"/>
        <w:right w:val="none" w:sz="0" w:space="0" w:color="auto"/>
      </w:divBdr>
      <w:divsChild>
        <w:div w:id="287199485">
          <w:marLeft w:val="0"/>
          <w:marRight w:val="0"/>
          <w:marTop w:val="0"/>
          <w:marBottom w:val="0"/>
          <w:divBdr>
            <w:top w:val="none" w:sz="0" w:space="0" w:color="auto"/>
            <w:left w:val="none" w:sz="0" w:space="0" w:color="auto"/>
            <w:bottom w:val="none" w:sz="0" w:space="0" w:color="auto"/>
            <w:right w:val="none" w:sz="0" w:space="0" w:color="auto"/>
          </w:divBdr>
        </w:div>
        <w:div w:id="582757696">
          <w:marLeft w:val="0"/>
          <w:marRight w:val="0"/>
          <w:marTop w:val="0"/>
          <w:marBottom w:val="0"/>
          <w:divBdr>
            <w:top w:val="none" w:sz="0" w:space="0" w:color="auto"/>
            <w:left w:val="none" w:sz="0" w:space="0" w:color="auto"/>
            <w:bottom w:val="none" w:sz="0" w:space="0" w:color="auto"/>
            <w:right w:val="none" w:sz="0" w:space="0" w:color="auto"/>
          </w:divBdr>
        </w:div>
        <w:div w:id="1692217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F206DBC8404C83B55D58FC6D494A" ma:contentTypeVersion="12" ma:contentTypeDescription="Create a new document." ma:contentTypeScope="" ma:versionID="824b9dd79ecc0e8b3b4f00eaa0287731">
  <xsd:schema xmlns:xsd="http://www.w3.org/2001/XMLSchema" xmlns:xs="http://www.w3.org/2001/XMLSchema" xmlns:p="http://schemas.microsoft.com/office/2006/metadata/properties" xmlns:ns3="b34103df-fd47-417c-93cc-c46c9cd4c07f" xmlns:ns4="a797ba7f-ad80-433d-aadb-209c504689e7" targetNamespace="http://schemas.microsoft.com/office/2006/metadata/properties" ma:root="true" ma:fieldsID="2e49765bc2a4e7e12ada3cbf06fc3ee8" ns3:_="" ns4:_="">
    <xsd:import namespace="b34103df-fd47-417c-93cc-c46c9cd4c07f"/>
    <xsd:import namespace="a797ba7f-ad80-433d-aadb-209c504689e7"/>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103df-fd47-417c-93cc-c46c9cd4c0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97ba7f-ad80-433d-aadb-209c50468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34103df-fd47-417c-93cc-c46c9cd4c07f">
      <UserInfo>
        <DisplayName>Kohler, Theresa A</DisplayName>
        <AccountId>19</AccountId>
        <AccountType/>
      </UserInfo>
      <UserInfo>
        <DisplayName>Allen, Jerry N</DisplayName>
        <AccountId>6</AccountId>
        <AccountType/>
      </UserInfo>
      <UserInfo>
        <DisplayName>Montalvo, Catherine</DisplayName>
        <AccountId>15</AccountId>
        <AccountType/>
      </UserInfo>
      <UserInfo>
        <DisplayName>Middleton, Mariann</DisplayName>
        <AccountId>20</AccountId>
        <AccountType/>
      </UserInfo>
      <UserInfo>
        <DisplayName>McFarland, Michael</DisplayName>
        <AccountId>18</AccountId>
        <AccountType/>
      </UserInfo>
      <UserInfo>
        <DisplayName>Isabell, Connie</DisplayName>
        <AccountId>16</AccountId>
        <AccountType/>
      </UserInfo>
      <UserInfo>
        <DisplayName>Jordan, Jaretha L</DisplayName>
        <AccountId>34</AccountId>
        <AccountType/>
      </UserInfo>
      <UserInfo>
        <DisplayName>SharingLinks.e8c8287c-c058-4079-854c-8e23effdfc27.OrganizationEdit.2400eaca-e218-4223-b263-6378749e6f83</DisplayName>
        <AccountId>36</AccountId>
        <AccountType/>
      </UserInfo>
      <UserInfo>
        <DisplayName>Reaves, Randy W</DisplayName>
        <AccountId>17</AccountId>
        <AccountType/>
      </UserInfo>
      <UserInfo>
        <DisplayName>Brandenburg, Tracy L</DisplayName>
        <AccountId>49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A156A-E5F1-49A5-8E67-6ED53F3E4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103df-fd47-417c-93cc-c46c9cd4c07f"/>
    <ds:schemaRef ds:uri="a797ba7f-ad80-433d-aadb-209c50468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80817E-C0D1-4F60-97FB-41E661B2E8EB}">
  <ds:schemaRefs>
    <ds:schemaRef ds:uri="http://purl.org/dc/elements/1.1/"/>
    <ds:schemaRef ds:uri="http://purl.org/dc/terms/"/>
    <ds:schemaRef ds:uri="http://schemas.microsoft.com/office/infopath/2007/PartnerControls"/>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a797ba7f-ad80-433d-aadb-209c504689e7"/>
    <ds:schemaRef ds:uri="b34103df-fd47-417c-93cc-c46c9cd4c07f"/>
  </ds:schemaRefs>
</ds:datastoreItem>
</file>

<file path=customXml/itemProps3.xml><?xml version="1.0" encoding="utf-8"?>
<ds:datastoreItem xmlns:ds="http://schemas.openxmlformats.org/officeDocument/2006/customXml" ds:itemID="{1EA50AB7-2070-4815-A724-4BF3019E677F}">
  <ds:schemaRefs>
    <ds:schemaRef ds:uri="http://schemas.microsoft.com/sharepoint/v3/contenttype/forms"/>
  </ds:schemaRefs>
</ds:datastoreItem>
</file>

<file path=customXml/itemProps4.xml><?xml version="1.0" encoding="utf-8"?>
<ds:datastoreItem xmlns:ds="http://schemas.openxmlformats.org/officeDocument/2006/customXml" ds:itemID="{4824DF9A-CC9E-4E3D-B97A-AE527CED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CISD</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dc:creator>
  <cp:keywords/>
  <dc:description/>
  <cp:lastModifiedBy>Timmons, Jennifer L</cp:lastModifiedBy>
  <cp:revision>2</cp:revision>
  <cp:lastPrinted>2020-03-13T22:01:00Z</cp:lastPrinted>
  <dcterms:created xsi:type="dcterms:W3CDTF">2022-04-29T14:25:00Z</dcterms:created>
  <dcterms:modified xsi:type="dcterms:W3CDTF">2022-04-29T14:25:00Z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0x010100E2DAF206DBC8404C83B55D58FC6D494A</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AuthorIds_UIVersion_1536">
    <vt:lpwstr>15</vt:lpwstr>
  </property>
</Properties>
</file>